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8A5" w:rsidRDefault="003A68A5" w:rsidP="003A68A5">
      <w:pPr>
        <w:jc w:val="center"/>
      </w:pPr>
      <w:r w:rsidRPr="00E009BD">
        <w:rPr>
          <w:rFonts w:eastAsia="Times New Roman" w:cs="Aharoni"/>
          <w:b/>
          <w:noProof/>
          <w:color w:val="FF0000"/>
          <w:u w:val="single"/>
          <w:lang w:eastAsia="es-PE"/>
        </w:rPr>
        <w:drawing>
          <wp:inline distT="0" distB="0" distL="0" distR="0" wp14:anchorId="7166A8EA" wp14:editId="0A6B0B5A">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3A68A5"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tab/>
      </w:r>
      <w:r w:rsidRPr="00E03CA5">
        <w:rPr>
          <w:rFonts w:eastAsia="Times New Roman" w:cs="Aharoni"/>
          <w:b/>
          <w:sz w:val="40"/>
          <w:lang w:val="es-ES" w:eastAsia="es-ES"/>
        </w:rPr>
        <w:t>UNIDAD EJECUTORA: SEDE CENTRAL</w:t>
      </w:r>
    </w:p>
    <w:p w:rsidR="003A68A5"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3A68A5"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3A68A5"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p>
    <w:p w:rsidR="003A68A5" w:rsidRPr="00E009BD" w:rsidRDefault="003A68A5" w:rsidP="003A68A5">
      <w:pPr>
        <w:spacing w:after="0" w:line="240" w:lineRule="auto"/>
        <w:jc w:val="center"/>
        <w:rPr>
          <w:rFonts w:eastAsia="Times New Roman" w:cstheme="minorHAnsi"/>
          <w:b/>
          <w:color w:val="C00000"/>
          <w:sz w:val="40"/>
          <w:u w:val="single"/>
          <w:lang w:val="es-ES" w:eastAsia="es-ES"/>
        </w:rPr>
      </w:pPr>
      <w:bookmarkStart w:id="1" w:name="_Hlk63786874"/>
      <w:r w:rsidRPr="00E009BD">
        <w:rPr>
          <w:rFonts w:eastAsia="Times New Roman" w:cstheme="minorHAnsi"/>
          <w:b/>
          <w:color w:val="C00000"/>
          <w:sz w:val="40"/>
          <w:u w:val="single"/>
          <w:lang w:val="es-ES" w:eastAsia="es-ES"/>
        </w:rPr>
        <w:t xml:space="preserve">CAS </w:t>
      </w:r>
      <w:proofErr w:type="spellStart"/>
      <w:r w:rsidRPr="00E009BD">
        <w:rPr>
          <w:rFonts w:eastAsia="Times New Roman" w:cstheme="minorHAnsi"/>
          <w:b/>
          <w:color w:val="C00000"/>
          <w:sz w:val="40"/>
          <w:u w:val="single"/>
          <w:lang w:val="es-ES" w:eastAsia="es-ES"/>
        </w:rPr>
        <w:t>Nº</w:t>
      </w:r>
      <w:proofErr w:type="spellEnd"/>
      <w:r w:rsidRPr="00E009BD">
        <w:rPr>
          <w:rFonts w:eastAsia="Times New Roman" w:cstheme="minorHAnsi"/>
          <w:b/>
          <w:color w:val="C00000"/>
          <w:sz w:val="40"/>
          <w:u w:val="single"/>
          <w:lang w:val="es-ES" w:eastAsia="es-ES"/>
        </w:rPr>
        <w:t xml:space="preserve"> 0</w:t>
      </w:r>
      <w:r w:rsidR="00221D13">
        <w:rPr>
          <w:rFonts w:eastAsia="Times New Roman" w:cstheme="minorHAnsi"/>
          <w:b/>
          <w:color w:val="C00000"/>
          <w:sz w:val="40"/>
          <w:u w:val="single"/>
          <w:lang w:val="es-ES" w:eastAsia="es-ES"/>
        </w:rPr>
        <w:t>16</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p w:rsidR="003A68A5" w:rsidRPr="00E009BD" w:rsidRDefault="003A68A5" w:rsidP="003A68A5">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(POR NECESIDAD TRANSITORIA)</w:t>
      </w:r>
    </w:p>
    <w:bookmarkEnd w:id="1"/>
    <w:p w:rsidR="003A68A5" w:rsidRPr="00471339" w:rsidRDefault="003A68A5" w:rsidP="003A68A5">
      <w:pPr>
        <w:spacing w:after="0" w:line="240" w:lineRule="auto"/>
        <w:jc w:val="both"/>
        <w:rPr>
          <w:rFonts w:eastAsia="Times New Roman" w:cstheme="minorHAnsi"/>
          <w:color w:val="FF0000"/>
          <w:u w:val="single"/>
          <w:lang w:val="es-ES" w:eastAsia="es-ES"/>
        </w:rPr>
      </w:pPr>
    </w:p>
    <w:p w:rsidR="003A68A5" w:rsidRPr="00471339" w:rsidRDefault="003A68A5" w:rsidP="003A68A5">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86912" behindDoc="0" locked="0" layoutInCell="1" allowOverlap="1" wp14:anchorId="479F365D" wp14:editId="41F5703E">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801D32" w:rsidRPr="00B01072" w:rsidRDefault="00801D32" w:rsidP="003A68A5">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rsidR="00801D32" w:rsidRPr="00B01072" w:rsidRDefault="00801D32" w:rsidP="003A68A5">
                            <w:pPr>
                              <w:jc w:val="center"/>
                              <w:rPr>
                                <w:rFonts w:ascii="Arial Black" w:hAnsi="Arial Black"/>
                                <w:sz w:val="18"/>
                              </w:rPr>
                            </w:pPr>
                            <w:r w:rsidRPr="00B01072">
                              <w:rPr>
                                <w:rFonts w:ascii="Arial Black" w:eastAsia="Times New Roman" w:hAnsi="Arial Black" w:cs="Aharoni"/>
                                <w:b/>
                                <w:sz w:val="28"/>
                                <w:lang w:val="es-ES" w:eastAsia="es-ES"/>
                              </w:rPr>
                              <w:t xml:space="preserve">(DECRETO LEGISLATIVO </w:t>
                            </w:r>
                            <w:proofErr w:type="spellStart"/>
                            <w:r w:rsidRPr="00B01072">
                              <w:rPr>
                                <w:rFonts w:ascii="Arial Black" w:eastAsia="Times New Roman" w:hAnsi="Arial Black" w:cs="Aharoni"/>
                                <w:b/>
                                <w:sz w:val="28"/>
                                <w:lang w:val="es-ES" w:eastAsia="es-ES"/>
                              </w:rPr>
                              <w:t>N°</w:t>
                            </w:r>
                            <w:proofErr w:type="spellEnd"/>
                            <w:r w:rsidRPr="00B01072">
                              <w:rPr>
                                <w:rFonts w:ascii="Arial Black" w:eastAsia="Times New Roman" w:hAnsi="Arial Black" w:cs="Aharoni"/>
                                <w:b/>
                                <w:sz w:val="28"/>
                                <w:lang w:val="es-ES" w:eastAsia="es-ES"/>
                              </w:rPr>
                              <w:t xml:space="preserve"> 1057)</w:t>
                            </w:r>
                            <w:r>
                              <w:rPr>
                                <w:rFonts w:ascii="Arial Black" w:eastAsia="Times New Roman" w:hAnsi="Arial Black" w:cs="Aharoni"/>
                                <w:b/>
                                <w:sz w:val="28"/>
                                <w:lang w:val="es-ES" w:eastAsia="es-ES"/>
                              </w:rPr>
                              <w:t xml:space="preserve">. </w:t>
                            </w:r>
                          </w:p>
                          <w:p w:rsidR="00801D32" w:rsidRPr="00B01072" w:rsidRDefault="00801D32" w:rsidP="003A68A5">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F365D" id="AutoShape 61" o:spid="_x0000_s1026" style="position:absolute;left:0;text-align:left;margin-left:7.2pt;margin-top:8.5pt;width:431.25pt;height:1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801D32" w:rsidRPr="00B01072" w:rsidRDefault="00801D32" w:rsidP="003A68A5">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LOS ÓRGANOS Y UNIDADES ORGÁNICAS ESTRUCTURADAS DEL </w:t>
                      </w:r>
                      <w:r w:rsidRPr="00671F1A">
                        <w:rPr>
                          <w:rFonts w:ascii="Arial Black" w:eastAsia="Times New Roman" w:hAnsi="Arial Black" w:cs="Aharoni"/>
                          <w:b/>
                          <w:sz w:val="28"/>
                          <w:lang w:val="es-ES" w:eastAsia="es-ES"/>
                        </w:rPr>
                        <w:t>GOBIERNO REGIONAL DE HUANCAVELICA</w:t>
                      </w:r>
                    </w:p>
                    <w:p w:rsidR="00801D32" w:rsidRPr="00B01072" w:rsidRDefault="00801D32" w:rsidP="003A68A5">
                      <w:pPr>
                        <w:jc w:val="center"/>
                        <w:rPr>
                          <w:rFonts w:ascii="Arial Black" w:hAnsi="Arial Black"/>
                          <w:sz w:val="18"/>
                        </w:rPr>
                      </w:pPr>
                      <w:r w:rsidRPr="00B01072">
                        <w:rPr>
                          <w:rFonts w:ascii="Arial Black" w:eastAsia="Times New Roman" w:hAnsi="Arial Black" w:cs="Aharoni"/>
                          <w:b/>
                          <w:sz w:val="28"/>
                          <w:lang w:val="es-ES" w:eastAsia="es-ES"/>
                        </w:rPr>
                        <w:t xml:space="preserve">(DECRETO LEGISLATIVO </w:t>
                      </w:r>
                      <w:proofErr w:type="spellStart"/>
                      <w:r w:rsidRPr="00B01072">
                        <w:rPr>
                          <w:rFonts w:ascii="Arial Black" w:eastAsia="Times New Roman" w:hAnsi="Arial Black" w:cs="Aharoni"/>
                          <w:b/>
                          <w:sz w:val="28"/>
                          <w:lang w:val="es-ES" w:eastAsia="es-ES"/>
                        </w:rPr>
                        <w:t>N°</w:t>
                      </w:r>
                      <w:proofErr w:type="spellEnd"/>
                      <w:r w:rsidRPr="00B01072">
                        <w:rPr>
                          <w:rFonts w:ascii="Arial Black" w:eastAsia="Times New Roman" w:hAnsi="Arial Black" w:cs="Aharoni"/>
                          <w:b/>
                          <w:sz w:val="28"/>
                          <w:lang w:val="es-ES" w:eastAsia="es-ES"/>
                        </w:rPr>
                        <w:t xml:space="preserve"> 1057)</w:t>
                      </w:r>
                      <w:r>
                        <w:rPr>
                          <w:rFonts w:ascii="Arial Black" w:eastAsia="Times New Roman" w:hAnsi="Arial Black" w:cs="Aharoni"/>
                          <w:b/>
                          <w:sz w:val="28"/>
                          <w:lang w:val="es-ES" w:eastAsia="es-ES"/>
                        </w:rPr>
                        <w:t xml:space="preserve">. </w:t>
                      </w:r>
                    </w:p>
                    <w:p w:rsidR="00801D32" w:rsidRPr="00B01072" w:rsidRDefault="00801D32" w:rsidP="003A68A5">
                      <w:pPr>
                        <w:jc w:val="center"/>
                        <w:rPr>
                          <w:rFonts w:ascii="Arial Black" w:hAnsi="Arial Black"/>
                          <w:sz w:val="18"/>
                        </w:rPr>
                      </w:pPr>
                    </w:p>
                  </w:txbxContent>
                </v:textbox>
              </v:roundrect>
            </w:pict>
          </mc:Fallback>
        </mc:AlternateContent>
      </w:r>
    </w:p>
    <w:p w:rsidR="003A68A5" w:rsidRPr="00B01072" w:rsidRDefault="003A68A5" w:rsidP="003A68A5">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85888" behindDoc="0" locked="0" layoutInCell="1" allowOverlap="1" wp14:anchorId="7FDFC7EC" wp14:editId="47059AED">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801D32" w:rsidRPr="000960BE" w:rsidRDefault="00801D32" w:rsidP="003A68A5">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801D32" w:rsidRPr="000960BE" w:rsidRDefault="00801D32" w:rsidP="003A68A5">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w:t>
                            </w:r>
                            <w:proofErr w:type="spellStart"/>
                            <w:r w:rsidRPr="000960BE">
                              <w:rPr>
                                <w:rFonts w:asciiTheme="majorHAnsi" w:eastAsia="Times New Roman" w:hAnsiTheme="majorHAnsi" w:cstheme="minorHAnsi"/>
                                <w:b/>
                                <w:color w:val="FF0000"/>
                                <w:sz w:val="32"/>
                                <w:szCs w:val="28"/>
                                <w:lang w:val="es-ES" w:eastAsia="es-ES"/>
                              </w:rPr>
                              <w:t>N°</w:t>
                            </w:r>
                            <w:proofErr w:type="spellEnd"/>
                            <w:r w:rsidRPr="000960BE">
                              <w:rPr>
                                <w:rFonts w:asciiTheme="majorHAnsi" w:eastAsia="Times New Roman" w:hAnsiTheme="majorHAnsi" w:cstheme="minorHAnsi"/>
                                <w:b/>
                                <w:color w:val="FF0000"/>
                                <w:sz w:val="32"/>
                                <w:szCs w:val="28"/>
                                <w:lang w:val="es-ES" w:eastAsia="es-ES"/>
                              </w:rPr>
                              <w:t xml:space="preserve">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FDFC7EC" id="3 Rectángulo redondeado" o:spid="_x0000_s1027" style="position:absolute;left:0;text-align:left;margin-left:85.05pt;margin-top:444.45pt;width:437.75pt;height:1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801D32" w:rsidRPr="000960BE" w:rsidRDefault="00801D32" w:rsidP="003A68A5">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801D32" w:rsidRPr="000960BE" w:rsidRDefault="00801D32" w:rsidP="003A68A5">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w:t>
                      </w:r>
                      <w:proofErr w:type="spellStart"/>
                      <w:r w:rsidRPr="000960BE">
                        <w:rPr>
                          <w:rFonts w:asciiTheme="majorHAnsi" w:eastAsia="Times New Roman" w:hAnsiTheme="majorHAnsi" w:cstheme="minorHAnsi"/>
                          <w:b/>
                          <w:color w:val="FF0000"/>
                          <w:sz w:val="32"/>
                          <w:szCs w:val="28"/>
                          <w:lang w:val="es-ES" w:eastAsia="es-ES"/>
                        </w:rPr>
                        <w:t>N°</w:t>
                      </w:r>
                      <w:proofErr w:type="spellEnd"/>
                      <w:r w:rsidRPr="000960BE">
                        <w:rPr>
                          <w:rFonts w:asciiTheme="majorHAnsi" w:eastAsia="Times New Roman" w:hAnsiTheme="majorHAnsi" w:cstheme="minorHAnsi"/>
                          <w:b/>
                          <w:color w:val="FF0000"/>
                          <w:sz w:val="32"/>
                          <w:szCs w:val="28"/>
                          <w:lang w:val="es-ES" w:eastAsia="es-ES"/>
                        </w:rPr>
                        <w:t xml:space="preserve"> 1057)</w:t>
                      </w:r>
                    </w:p>
                  </w:txbxContent>
                </v:textbox>
              </v:roundrect>
            </w:pict>
          </mc:Fallback>
        </mc:AlternateContent>
      </w:r>
    </w:p>
    <w:p w:rsidR="003A68A5" w:rsidRPr="00B01072" w:rsidRDefault="003A68A5" w:rsidP="003A68A5">
      <w:pPr>
        <w:spacing w:after="0" w:line="240" w:lineRule="auto"/>
        <w:jc w:val="both"/>
        <w:rPr>
          <w:rFonts w:eastAsia="Times New Roman" w:cs="Aharoni"/>
          <w:b/>
          <w:sz w:val="36"/>
          <w:lang w:val="es-ES" w:eastAsia="es-ES"/>
        </w:rPr>
      </w:pPr>
    </w:p>
    <w:p w:rsidR="003A68A5" w:rsidRPr="00EA279F" w:rsidRDefault="003A68A5" w:rsidP="003A68A5">
      <w:pPr>
        <w:spacing w:after="0" w:line="240" w:lineRule="auto"/>
        <w:jc w:val="both"/>
        <w:rPr>
          <w:rFonts w:eastAsia="Times New Roman" w:cs="Aharoni"/>
          <w:b/>
          <w:sz w:val="24"/>
          <w:lang w:val="es-ES" w:eastAsia="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3A68A5" w:rsidRDefault="003A68A5" w:rsidP="003A68A5">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3A68A5"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3A68A5"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3A68A5"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3A68A5"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rsidR="003A68A5" w:rsidRPr="00E009BD"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5</w:t>
      </w:r>
    </w:p>
    <w:p w:rsidR="003A68A5" w:rsidRPr="00EA279F"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rsidR="003A68A5"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N.º 0</w:t>
      </w:r>
      <w:r w:rsidR="00221D13">
        <w:rPr>
          <w:rFonts w:asciiTheme="minorHAnsi" w:eastAsiaTheme="minorHAnsi" w:hAnsiTheme="minorHAnsi" w:cs="Arial-BoldMT"/>
          <w:b/>
          <w:bCs/>
          <w:color w:val="000000"/>
          <w:sz w:val="28"/>
          <w:u w:val="single"/>
          <w:lang w:val="es-ES"/>
        </w:rPr>
        <w:t>16</w:t>
      </w:r>
      <w:r>
        <w:rPr>
          <w:rFonts w:asciiTheme="minorHAnsi" w:eastAsiaTheme="minorHAnsi" w:hAnsiTheme="minorHAnsi" w:cs="Arial-BoldMT"/>
          <w:b/>
          <w:bCs/>
          <w:color w:val="000000"/>
          <w:sz w:val="28"/>
          <w:u w:val="single"/>
          <w:lang w:val="es-ES"/>
        </w:rPr>
        <w:t>-2025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rsidR="003A68A5" w:rsidRPr="009D241D" w:rsidRDefault="003A68A5" w:rsidP="003A68A5">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3A68A5" w:rsidRPr="006D7F76" w:rsidRDefault="003A68A5" w:rsidP="003A68A5">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3A68A5" w:rsidRPr="00A41222" w:rsidRDefault="003A68A5" w:rsidP="003A68A5">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rsidR="003A68A5" w:rsidRDefault="003A68A5" w:rsidP="003A68A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3A68A5" w:rsidRPr="00A41222" w:rsidRDefault="003A68A5" w:rsidP="003A68A5">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3A68A5" w:rsidRDefault="003A68A5" w:rsidP="003A68A5">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3A68A5" w:rsidRDefault="003A68A5" w:rsidP="003A68A5">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 xml:space="preserve">RUC </w:t>
      </w:r>
      <w:proofErr w:type="spellStart"/>
      <w:r>
        <w:rPr>
          <w:rFonts w:asciiTheme="minorHAnsi" w:eastAsia="Times New Roman" w:hAnsiTheme="minorHAnsi" w:cstheme="minorHAnsi"/>
          <w:lang w:val="es-ES" w:eastAsia="es-ES"/>
        </w:rPr>
        <w:t>N°</w:t>
      </w:r>
      <w:proofErr w:type="spellEnd"/>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3A68A5" w:rsidRDefault="003A68A5" w:rsidP="003A68A5">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3A68A5" w:rsidRDefault="003A68A5" w:rsidP="003A68A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3A68A5" w:rsidRPr="00F50C78" w:rsidRDefault="003A68A5" w:rsidP="003A68A5">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3A68A5" w:rsidRDefault="003A68A5" w:rsidP="003A68A5">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rsidR="003A68A5" w:rsidRPr="002A5055" w:rsidRDefault="003A68A5" w:rsidP="003A68A5">
      <w:pPr>
        <w:spacing w:after="0" w:line="240" w:lineRule="auto"/>
        <w:ind w:left="360" w:firstLine="708"/>
        <w:jc w:val="both"/>
        <w:rPr>
          <w:rFonts w:eastAsia="Times New Roman" w:cstheme="minorHAnsi"/>
          <w:b/>
          <w:lang w:val="es-ES" w:eastAsia="es-ES"/>
        </w:rPr>
      </w:pPr>
    </w:p>
    <w:p w:rsidR="003A68A5" w:rsidRDefault="003A68A5" w:rsidP="003A68A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3A68A5" w:rsidRPr="00E8448A" w:rsidRDefault="003A68A5" w:rsidP="003A68A5">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3A68A5" w:rsidRDefault="003A68A5" w:rsidP="003A68A5">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w:t>
      </w:r>
      <w:proofErr w:type="spellStart"/>
      <w:r w:rsidRPr="00120DE3">
        <w:t>N°</w:t>
      </w:r>
      <w:proofErr w:type="spellEnd"/>
      <w:r w:rsidRPr="00120DE3">
        <w:t xml:space="preserve"> 1057, </w:t>
      </w:r>
      <w:r w:rsidRPr="003A324E">
        <w:rPr>
          <w:b/>
        </w:rPr>
        <w:t xml:space="preserve">por </w:t>
      </w:r>
      <w:r>
        <w:rPr>
          <w:b/>
        </w:rPr>
        <w:t>necesidad transitoria</w:t>
      </w:r>
      <w:r>
        <w:t xml:space="preserve">, a través Proceso de Selección CAS </w:t>
      </w:r>
      <w:proofErr w:type="spellStart"/>
      <w:r>
        <w:t>N°</w:t>
      </w:r>
      <w:proofErr w:type="spellEnd"/>
      <w:r>
        <w:t xml:space="preserve"> 0</w:t>
      </w:r>
      <w:r w:rsidR="00221D13">
        <w:t>16</w:t>
      </w:r>
      <w:r>
        <w:t>-</w:t>
      </w:r>
      <w:r w:rsidRPr="003A324E">
        <w:t>202</w:t>
      </w:r>
      <w:r>
        <w:t>5</w:t>
      </w:r>
      <w:r w:rsidRPr="003A324E">
        <w:t>/GOB.REG.HVCA/CPSP</w:t>
      </w:r>
      <w:r>
        <w:t xml:space="preserve">, de </w:t>
      </w:r>
      <w:r w:rsidR="00801D32">
        <w:rPr>
          <w:color w:val="000000" w:themeColor="text1"/>
        </w:rPr>
        <w:t>tres</w:t>
      </w:r>
      <w:r>
        <w:rPr>
          <w:color w:val="000000" w:themeColor="text1"/>
        </w:rPr>
        <w:t xml:space="preserve"> (0</w:t>
      </w:r>
      <w:r w:rsidR="00801D32">
        <w:rPr>
          <w:color w:val="000000" w:themeColor="text1"/>
        </w:rPr>
        <w:t>3</w:t>
      </w:r>
      <w:r>
        <w:rPr>
          <w:color w:val="000000" w:themeColor="text1"/>
        </w:rPr>
        <w:t>) posiciones</w:t>
      </w:r>
      <w:r w:rsidRPr="00045E54">
        <w:rPr>
          <w:color w:val="000000" w:themeColor="text1"/>
        </w:rPr>
        <w:t xml:space="preserve"> </w:t>
      </w:r>
      <w:r w:rsidRPr="009F0DCE">
        <w:t xml:space="preserve">para </w:t>
      </w:r>
      <w:r>
        <w:t>los órganos y unidades orgánicas estructuradas del Gobierno Regional de Huancavelica</w:t>
      </w:r>
      <w:r w:rsidRPr="009F0DCE">
        <w:t>, cuyo proceso de selección garantiza los principios de transparencia, meritocracia e igualdad de oportunidades.</w:t>
      </w:r>
      <w:r>
        <w:t xml:space="preserve"> </w:t>
      </w:r>
    </w:p>
    <w:p w:rsidR="003A68A5" w:rsidRPr="00A73A55" w:rsidRDefault="003A68A5" w:rsidP="003A68A5">
      <w:pPr>
        <w:spacing w:after="0" w:line="240" w:lineRule="auto"/>
        <w:ind w:left="438"/>
        <w:contextualSpacing/>
        <w:jc w:val="both"/>
        <w:rPr>
          <w:rFonts w:eastAsia="Times New Roman" w:cstheme="minorHAnsi"/>
          <w:sz w:val="16"/>
          <w:lang w:val="es-ES" w:eastAsia="es-ES"/>
        </w:rPr>
      </w:pPr>
    </w:p>
    <w:p w:rsidR="003A68A5" w:rsidRDefault="003A68A5" w:rsidP="003A68A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3A68A5" w:rsidRDefault="003A68A5" w:rsidP="003A68A5">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3A68A5" w:rsidRDefault="003A68A5" w:rsidP="003A68A5">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DIRECCIÓN REGIONAL DE CAMÉLIDOS SUDAMERICANOS</w:t>
      </w:r>
    </w:p>
    <w:p w:rsidR="003A68A5" w:rsidRDefault="003A68A5" w:rsidP="003A68A5">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SUB GERENCIA DE COMUNIDADES CAMPESINAS, PARTICIPACIÓN CIUDADANA E INCLUSIÓN SOCIAL</w:t>
      </w:r>
    </w:p>
    <w:p w:rsidR="00221D13" w:rsidRDefault="00221D13" w:rsidP="003A68A5">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DE TESORERÍA</w:t>
      </w:r>
    </w:p>
    <w:p w:rsidR="003A68A5" w:rsidRPr="00663927" w:rsidRDefault="003A68A5" w:rsidP="003A68A5">
      <w:pPr>
        <w:autoSpaceDE w:val="0"/>
        <w:autoSpaceDN w:val="0"/>
        <w:adjustRightInd w:val="0"/>
        <w:spacing w:after="0" w:line="240" w:lineRule="auto"/>
        <w:ind w:left="720"/>
        <w:jc w:val="both"/>
        <w:rPr>
          <w:rFonts w:eastAsia="Times New Roman" w:cs="Aharoni"/>
          <w:lang w:val="es-ES" w:eastAsia="es-ES"/>
        </w:rPr>
      </w:pPr>
    </w:p>
    <w:p w:rsidR="003A68A5" w:rsidRPr="008765EB" w:rsidRDefault="003A68A5" w:rsidP="003A68A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3A68A5" w:rsidRDefault="003A68A5" w:rsidP="003A68A5">
      <w:pPr>
        <w:spacing w:after="0" w:line="240" w:lineRule="auto"/>
        <w:ind w:left="720"/>
        <w:contextualSpacing/>
        <w:jc w:val="both"/>
        <w:rPr>
          <w:rFonts w:cs="ArialMT"/>
          <w:color w:val="000000"/>
          <w:lang w:val="es-ES"/>
        </w:rPr>
      </w:pPr>
    </w:p>
    <w:p w:rsidR="003A68A5" w:rsidRDefault="003A68A5" w:rsidP="003A68A5">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w:t>
      </w:r>
      <w:proofErr w:type="spellStart"/>
      <w:r>
        <w:rPr>
          <w:rFonts w:cs="ArialMT"/>
          <w:color w:val="000000"/>
          <w:lang w:val="es-ES"/>
        </w:rPr>
        <w:t>N°</w:t>
      </w:r>
      <w:proofErr w:type="spellEnd"/>
      <w:r>
        <w:rPr>
          <w:rFonts w:cs="ArialMT"/>
          <w:color w:val="000000"/>
          <w:lang w:val="es-ES"/>
        </w:rPr>
        <w:t xml:space="preserve">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rsidR="003A68A5" w:rsidRDefault="003A68A5" w:rsidP="003A68A5">
      <w:pPr>
        <w:spacing w:after="0" w:line="240" w:lineRule="auto"/>
        <w:ind w:left="720"/>
        <w:contextualSpacing/>
        <w:jc w:val="both"/>
        <w:rPr>
          <w:rFonts w:cs="ArialMT"/>
          <w:color w:val="000000"/>
          <w:lang w:val="es-ES"/>
        </w:rPr>
      </w:pPr>
    </w:p>
    <w:p w:rsidR="003A68A5" w:rsidRDefault="003A68A5" w:rsidP="003A68A5">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rsidR="003A68A5" w:rsidRPr="008765EB" w:rsidRDefault="003A68A5" w:rsidP="003A68A5">
      <w:pPr>
        <w:spacing w:after="0" w:line="240" w:lineRule="auto"/>
        <w:ind w:left="720"/>
        <w:contextualSpacing/>
        <w:jc w:val="both"/>
        <w:rPr>
          <w:rFonts w:cs="ArialMT"/>
          <w:color w:val="000000"/>
          <w:lang w:val="es-ES"/>
        </w:rPr>
      </w:pPr>
    </w:p>
    <w:p w:rsidR="003A68A5" w:rsidRDefault="003A68A5" w:rsidP="003A68A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3A68A5" w:rsidRPr="00E46E34" w:rsidRDefault="003A68A5" w:rsidP="003A68A5">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3A68A5" w:rsidRDefault="003A68A5" w:rsidP="003A68A5">
      <w:pPr>
        <w:pStyle w:val="Prrafodelista"/>
        <w:numPr>
          <w:ilvl w:val="0"/>
          <w:numId w:val="2"/>
        </w:numPr>
        <w:autoSpaceDE w:val="0"/>
        <w:autoSpaceDN w:val="0"/>
        <w:adjustRightInd w:val="0"/>
        <w:spacing w:after="0" w:line="240" w:lineRule="auto"/>
        <w:jc w:val="both"/>
      </w:pPr>
      <w:r>
        <w:t xml:space="preserve">Ley 29849, Ley que establece la eliminación progresiva del Régimen Especial del Decreto Legislativo </w:t>
      </w:r>
      <w:proofErr w:type="spellStart"/>
      <w:r>
        <w:t>N°</w:t>
      </w:r>
      <w:proofErr w:type="spellEnd"/>
      <w:r>
        <w:t xml:space="preserve"> 1057 y otorga derechos laborales.</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27674, Ley que establece el acceso de deportistas de Alto Nivel a la Administración Pública.</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29973, Ley General de la Persona con Discapacidad.</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29248, Ley de Servicio Militar y modificatorias; así como, su Reglamento aprobado con Decreto Supremo </w:t>
      </w:r>
      <w:proofErr w:type="spellStart"/>
      <w:r>
        <w:t>N°</w:t>
      </w:r>
      <w:proofErr w:type="spellEnd"/>
      <w:r>
        <w:t xml:space="preserve"> 003-2013-DE.</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31396, Ley que reconoce las prácticas pre profesionales y prácticas profesionales como experiencia laboral y modifica el Decreto Legislativo </w:t>
      </w:r>
      <w:proofErr w:type="spellStart"/>
      <w:r>
        <w:t>N°</w:t>
      </w:r>
      <w:proofErr w:type="spellEnd"/>
      <w:r>
        <w:t xml:space="preserve"> 1401.</w:t>
      </w:r>
    </w:p>
    <w:p w:rsidR="003A68A5" w:rsidRDefault="003A68A5" w:rsidP="003A68A5">
      <w:pPr>
        <w:pStyle w:val="Prrafodelista"/>
        <w:numPr>
          <w:ilvl w:val="0"/>
          <w:numId w:val="2"/>
        </w:numPr>
        <w:autoSpaceDE w:val="0"/>
        <w:autoSpaceDN w:val="0"/>
        <w:adjustRightInd w:val="0"/>
        <w:spacing w:after="0" w:line="240" w:lineRule="auto"/>
        <w:jc w:val="both"/>
      </w:pPr>
      <w:r>
        <w:lastRenderedPageBreak/>
        <w:t xml:space="preserve">Ley </w:t>
      </w:r>
      <w:proofErr w:type="spellStart"/>
      <w:r>
        <w:t>N°</w:t>
      </w:r>
      <w:proofErr w:type="spellEnd"/>
      <w:r>
        <w:t xml:space="preserve"> 31131, Ley que establece Disposiciones para erradicar la Discriminación en los Regímenes Laborales del Sector Público.</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31638, </w:t>
      </w:r>
      <w:r w:rsidRPr="0073364F">
        <w:t>Ley de Presupuesto del Sector Público para el Año Fiscal 202</w:t>
      </w:r>
      <w:r>
        <w:t>4.</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27815, Ley de Código de Ética de la Función Pública.</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28970, Ley que crea el Registro de Deudores Alimentarios Morosos, modificado por el Decreto Legislativo </w:t>
      </w:r>
      <w:proofErr w:type="spellStart"/>
      <w:r>
        <w:t>N°</w:t>
      </w:r>
      <w:proofErr w:type="spellEnd"/>
      <w:r>
        <w:t xml:space="preserve"> 1377; y su Reglamento, aprobado con Decreto Supremo </w:t>
      </w:r>
      <w:proofErr w:type="spellStart"/>
      <w:r>
        <w:t>N°</w:t>
      </w:r>
      <w:proofErr w:type="spellEnd"/>
      <w:r>
        <w:t xml:space="preserve"> 008–20019-JUS.</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29607, Ley de simplificación de la certificación de los antecedentes penales en beneficio de los postulantes a un empleo.</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27588, Ley que establece prohibiciones e incompatibilidades de funcionarios y servidores públicos, así como de las personas que presten servicios al Estado bajo cualquier modalidad contractual; y su Reglamento, aprobado con Decreto Supremo </w:t>
      </w:r>
      <w:proofErr w:type="spellStart"/>
      <w:r>
        <w:t>N°</w:t>
      </w:r>
      <w:proofErr w:type="spellEnd"/>
      <w:r>
        <w:t xml:space="preserve"> 019-2002-PCM.</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29733, Ley de Protección de Datos Personales y su Reglamento.</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30220, Ley Universitaria.</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30353, Ley que crea el Registro de Deudores de Reparaciones Civiles.</w:t>
      </w:r>
    </w:p>
    <w:p w:rsidR="003A68A5" w:rsidRDefault="003A68A5" w:rsidP="003A68A5">
      <w:pPr>
        <w:pStyle w:val="Prrafodelista"/>
        <w:numPr>
          <w:ilvl w:val="0"/>
          <w:numId w:val="2"/>
        </w:numPr>
        <w:autoSpaceDE w:val="0"/>
        <w:autoSpaceDN w:val="0"/>
        <w:adjustRightInd w:val="0"/>
        <w:spacing w:after="0" w:line="240" w:lineRule="auto"/>
        <w:jc w:val="both"/>
      </w:pPr>
      <w:r>
        <w:t xml:space="preserve">Ley </w:t>
      </w:r>
      <w:proofErr w:type="spellStart"/>
      <w:r>
        <w:t>N°</w:t>
      </w:r>
      <w:proofErr w:type="spellEnd"/>
      <w:r>
        <w:t xml:space="preserve"> 30794, Ley que establece como requisito para establecer servicios en el sector público, no tener condena por terrorismo, apología del delito de terrorismo y otros delitos.</w:t>
      </w:r>
    </w:p>
    <w:p w:rsidR="003A68A5" w:rsidRDefault="003A68A5" w:rsidP="003A68A5">
      <w:pPr>
        <w:pStyle w:val="Prrafodelista"/>
        <w:numPr>
          <w:ilvl w:val="0"/>
          <w:numId w:val="2"/>
        </w:numPr>
        <w:autoSpaceDE w:val="0"/>
        <w:autoSpaceDN w:val="0"/>
        <w:adjustRightInd w:val="0"/>
        <w:spacing w:after="0" w:line="240" w:lineRule="auto"/>
        <w:jc w:val="both"/>
      </w:pPr>
      <w:r>
        <w:t xml:space="preserve">Decreto Legislativo </w:t>
      </w:r>
      <w:proofErr w:type="spellStart"/>
      <w:r>
        <w:t>N°</w:t>
      </w:r>
      <w:proofErr w:type="spellEnd"/>
      <w:r>
        <w:t xml:space="preserve"> 1057 que regula el Régimen Especial de Contratación Administrativa de Servicios, Reglamento y modificatorias.</w:t>
      </w:r>
    </w:p>
    <w:p w:rsidR="003A68A5" w:rsidRDefault="003A68A5" w:rsidP="003A68A5">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000029-2023-SERVIR-PE que aprueba la "Guía para la elaboración de perfiles en el sector público".</w:t>
      </w:r>
    </w:p>
    <w:p w:rsidR="003A68A5" w:rsidRDefault="003A68A5" w:rsidP="003A68A5">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330-2017-SERVIR-PE que aprueba la modificación de la Resolución de Presidencia Ejecutiva </w:t>
      </w:r>
      <w:proofErr w:type="spellStart"/>
      <w:r>
        <w:t>N°</w:t>
      </w:r>
      <w:proofErr w:type="spellEnd"/>
      <w:r>
        <w:t xml:space="preserve"> 61-2010-SERVIR/PE, en lo referido a procesos de selección.</w:t>
      </w:r>
    </w:p>
    <w:p w:rsidR="003A68A5" w:rsidRDefault="003A68A5" w:rsidP="003A68A5">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140-2019-SERVIR-PE que aprueba los “Lineamientos para el otorgamiento de ajustes razonables a las personas con discapacidad en el proceso de selección que realicen las entidades del sector público”.</w:t>
      </w:r>
    </w:p>
    <w:p w:rsidR="003A68A5" w:rsidRDefault="003A68A5" w:rsidP="003A68A5">
      <w:pPr>
        <w:pStyle w:val="Prrafodelista"/>
        <w:numPr>
          <w:ilvl w:val="0"/>
          <w:numId w:val="2"/>
        </w:numPr>
        <w:autoSpaceDE w:val="0"/>
        <w:autoSpaceDN w:val="0"/>
        <w:adjustRightInd w:val="0"/>
        <w:spacing w:after="0" w:line="240" w:lineRule="auto"/>
        <w:jc w:val="both"/>
      </w:pPr>
      <w:r>
        <w:t xml:space="preserve">Decreto Legislativo </w:t>
      </w:r>
      <w:proofErr w:type="spellStart"/>
      <w:r>
        <w:t>N°</w:t>
      </w:r>
      <w:proofErr w:type="spellEnd"/>
      <w:r>
        <w:t xml:space="preserve"> 1401 y su Reglamento aprobado mediante Decreto Supremo </w:t>
      </w:r>
      <w:proofErr w:type="spellStart"/>
      <w:r>
        <w:t>N°</w:t>
      </w:r>
      <w:proofErr w:type="spellEnd"/>
      <w:r>
        <w:t xml:space="preserve"> 083-2019-PCM.</w:t>
      </w:r>
    </w:p>
    <w:p w:rsidR="003A68A5" w:rsidRDefault="003A68A5" w:rsidP="003A68A5">
      <w:pPr>
        <w:pStyle w:val="Prrafodelista"/>
        <w:numPr>
          <w:ilvl w:val="0"/>
          <w:numId w:val="2"/>
        </w:numPr>
        <w:autoSpaceDE w:val="0"/>
        <w:autoSpaceDN w:val="0"/>
        <w:adjustRightInd w:val="0"/>
        <w:spacing w:after="0" w:line="240" w:lineRule="auto"/>
        <w:jc w:val="both"/>
      </w:pPr>
      <w:r>
        <w:t xml:space="preserve">Decreto Legislativo </w:t>
      </w:r>
      <w:proofErr w:type="spellStart"/>
      <w:r>
        <w:t>N°</w:t>
      </w:r>
      <w:proofErr w:type="spellEnd"/>
      <w:r>
        <w:t xml:space="preserve"> 1246 que aprueba diversas medidas de simplificación administrativa.</w:t>
      </w:r>
    </w:p>
    <w:p w:rsidR="003A68A5" w:rsidRDefault="003A68A5" w:rsidP="003A68A5">
      <w:pPr>
        <w:pStyle w:val="Prrafodelista"/>
        <w:numPr>
          <w:ilvl w:val="0"/>
          <w:numId w:val="2"/>
        </w:numPr>
        <w:autoSpaceDE w:val="0"/>
        <w:autoSpaceDN w:val="0"/>
        <w:adjustRightInd w:val="0"/>
        <w:spacing w:after="0" w:line="240" w:lineRule="auto"/>
        <w:jc w:val="both"/>
      </w:pPr>
      <w:r>
        <w:t xml:space="preserve">Decreto Supremo </w:t>
      </w:r>
      <w:proofErr w:type="spellStart"/>
      <w:r>
        <w:t>N°</w:t>
      </w:r>
      <w:proofErr w:type="spellEnd"/>
      <w:r>
        <w:t xml:space="preserve"> 004-2019-JUS que aprueba el Texto Único Ordenado de la Ley </w:t>
      </w:r>
      <w:proofErr w:type="spellStart"/>
      <w:r>
        <w:t>N°</w:t>
      </w:r>
      <w:proofErr w:type="spellEnd"/>
      <w:r>
        <w:t xml:space="preserve"> 27444 - Ley del Procedimiento Administrativo General.</w:t>
      </w:r>
    </w:p>
    <w:p w:rsidR="003A68A5" w:rsidRDefault="003A68A5" w:rsidP="003A68A5">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238-2014-SERVIR/PE que aprueba la Directiva </w:t>
      </w:r>
      <w:proofErr w:type="spellStart"/>
      <w:r>
        <w:t>N°</w:t>
      </w:r>
      <w:proofErr w:type="spellEnd"/>
      <w:r>
        <w:t xml:space="preserve"> 002-2014-SERVIR/GDSRH “Normas para la Gestión del Sistema Administrativo de Gestión de Recursos Humanos de las entidades públicas”.</w:t>
      </w:r>
    </w:p>
    <w:p w:rsidR="003A68A5" w:rsidRDefault="003A68A5" w:rsidP="003A68A5">
      <w:pPr>
        <w:pStyle w:val="Prrafodelista"/>
        <w:numPr>
          <w:ilvl w:val="0"/>
          <w:numId w:val="2"/>
        </w:numPr>
        <w:autoSpaceDE w:val="0"/>
        <w:autoSpaceDN w:val="0"/>
        <w:adjustRightInd w:val="0"/>
        <w:spacing w:after="0" w:line="240" w:lineRule="auto"/>
        <w:jc w:val="both"/>
      </w:pPr>
      <w:r>
        <w:t xml:space="preserve">Resolución de Presidencia Ejecutiva </w:t>
      </w:r>
      <w:proofErr w:type="spellStart"/>
      <w:r>
        <w:t>N°</w:t>
      </w:r>
      <w:proofErr w:type="spellEnd"/>
      <w:r>
        <w:t xml:space="preserve"> 000065-2020-SERVIR-PE, que aprueba la Guía para la virtualización de concursos públicos del D.L. 1057.</w:t>
      </w:r>
    </w:p>
    <w:p w:rsidR="003A68A5" w:rsidRDefault="003A68A5" w:rsidP="003A68A5">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rsidR="003A68A5" w:rsidRDefault="003A68A5" w:rsidP="003A68A5">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rsidR="003A68A5" w:rsidRDefault="003A68A5" w:rsidP="003A68A5">
      <w:pPr>
        <w:pStyle w:val="Prrafodelista"/>
        <w:autoSpaceDE w:val="0"/>
        <w:autoSpaceDN w:val="0"/>
        <w:adjustRightInd w:val="0"/>
        <w:spacing w:after="0" w:line="240" w:lineRule="auto"/>
        <w:ind w:left="1080"/>
        <w:jc w:val="both"/>
      </w:pPr>
    </w:p>
    <w:p w:rsidR="003A68A5" w:rsidRPr="0098077A" w:rsidRDefault="003A68A5" w:rsidP="003A68A5">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REQUERIMIENTO DE PUESTOS Y POSICIONES</w:t>
      </w:r>
      <w:r w:rsidRPr="00934A4E">
        <w:rPr>
          <w:rFonts w:cs="Arial"/>
          <w:b/>
        </w:rPr>
        <w:t>.</w:t>
      </w:r>
    </w:p>
    <w:p w:rsidR="003A68A5" w:rsidRDefault="003A68A5" w:rsidP="003A68A5">
      <w:pPr>
        <w:pStyle w:val="Prrafodelista"/>
        <w:autoSpaceDE w:val="0"/>
        <w:autoSpaceDN w:val="0"/>
        <w:adjustRightInd w:val="0"/>
        <w:spacing w:after="0" w:line="240" w:lineRule="auto"/>
        <w:rPr>
          <w:rFonts w:cs="Arial"/>
          <w:b/>
        </w:rPr>
      </w:pPr>
    </w:p>
    <w:p w:rsidR="003A68A5" w:rsidRDefault="003A68A5" w:rsidP="003A68A5">
      <w:pPr>
        <w:pStyle w:val="Prrafodelista"/>
        <w:autoSpaceDE w:val="0"/>
        <w:autoSpaceDN w:val="0"/>
        <w:adjustRightInd w:val="0"/>
        <w:spacing w:after="0" w:line="240" w:lineRule="auto"/>
        <w:jc w:val="both"/>
      </w:pPr>
      <w:r>
        <w:t>Los puestos y número de posiciones convocados para el presente proceso de selección se encuentran detallados en el siguiente cuadro:</w:t>
      </w:r>
    </w:p>
    <w:p w:rsidR="00801D32" w:rsidRPr="00934A4E" w:rsidRDefault="00801D32" w:rsidP="003A68A5">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3A68A5" w:rsidRPr="00C238AA" w:rsidTr="003A68A5">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FF0000"/>
          </w:tcPr>
          <w:p w:rsidR="003A68A5" w:rsidRPr="00C238AA" w:rsidRDefault="003A68A5" w:rsidP="003A68A5">
            <w:pPr>
              <w:jc w:val="center"/>
              <w:rPr>
                <w:rFonts w:eastAsia="Times New Roman" w:cs="Aharoni"/>
                <w:b/>
                <w:color w:val="FFFFFF"/>
                <w:lang w:val="es-ES" w:eastAsia="es-ES"/>
              </w:rPr>
            </w:pPr>
            <w:r>
              <w:rPr>
                <w:rFonts w:eastAsia="Times New Roman" w:cs="Aharoni"/>
                <w:b/>
                <w:color w:val="FFFFFF"/>
                <w:lang w:val="es-ES" w:eastAsia="es-ES"/>
              </w:rPr>
              <w:lastRenderedPageBreak/>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A68A5" w:rsidRPr="00C238AA" w:rsidRDefault="003A68A5" w:rsidP="003A68A5">
            <w:pPr>
              <w:jc w:val="center"/>
              <w:rPr>
                <w:rFonts w:eastAsia="Times New Roman" w:cs="Aharoni"/>
                <w:b/>
                <w:color w:val="FFFFFF"/>
                <w:lang w:val="es-ES" w:eastAsia="es-ES"/>
              </w:rPr>
            </w:pPr>
            <w:r w:rsidRPr="00C238AA">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A68A5" w:rsidRPr="00C238AA" w:rsidRDefault="003A68A5" w:rsidP="003A68A5">
            <w:pPr>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A68A5" w:rsidRPr="00C238AA" w:rsidRDefault="003A68A5" w:rsidP="003A68A5">
            <w:pPr>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3A68A5" w:rsidTr="003A68A5">
        <w:trPr>
          <w:trHeight w:val="262"/>
        </w:trPr>
        <w:tc>
          <w:tcPr>
            <w:tcW w:w="684" w:type="dxa"/>
            <w:tcBorders>
              <w:top w:val="single" w:sz="4" w:space="0" w:color="auto"/>
              <w:left w:val="single" w:sz="4" w:space="0" w:color="auto"/>
              <w:bottom w:val="single" w:sz="4" w:space="0" w:color="auto"/>
              <w:right w:val="single" w:sz="4" w:space="0" w:color="auto"/>
            </w:tcBorders>
          </w:tcPr>
          <w:p w:rsidR="003A68A5" w:rsidRDefault="003A68A5" w:rsidP="003A68A5">
            <w:pPr>
              <w:jc w:val="center"/>
              <w:rPr>
                <w:rFonts w:eastAsia="Times New Roman" w:cs="Aharoni"/>
                <w:sz w:val="20"/>
                <w:lang w:val="es-ES" w:eastAsia="es-ES"/>
              </w:rPr>
            </w:pPr>
            <w:r>
              <w:rPr>
                <w:rFonts w:eastAsia="Times New Roman" w:cs="Aharoni"/>
                <w:sz w:val="20"/>
                <w:lang w:val="es-ES" w:eastAsia="es-ES"/>
              </w:rPr>
              <w:t>00</w:t>
            </w:r>
            <w:r w:rsidR="00221D13">
              <w:rPr>
                <w:rFonts w:eastAsia="Times New Roman" w:cs="Aharoni"/>
                <w:sz w:val="20"/>
                <w:lang w:val="es-ES" w:eastAsia="es-ES"/>
              </w:rPr>
              <w:t>1</w:t>
            </w:r>
          </w:p>
        </w:tc>
        <w:tc>
          <w:tcPr>
            <w:tcW w:w="3673" w:type="dxa"/>
            <w:tcBorders>
              <w:top w:val="single" w:sz="4" w:space="0" w:color="auto"/>
              <w:left w:val="single" w:sz="4" w:space="0" w:color="auto"/>
              <w:bottom w:val="single" w:sz="4" w:space="0" w:color="auto"/>
              <w:right w:val="single" w:sz="4" w:space="0" w:color="auto"/>
            </w:tcBorders>
            <w:vAlign w:val="center"/>
          </w:tcPr>
          <w:p w:rsidR="003A68A5" w:rsidRPr="00BF5BB5" w:rsidRDefault="003A68A5" w:rsidP="003A68A5">
            <w:pPr>
              <w:jc w:val="center"/>
              <w:rPr>
                <w:rFonts w:eastAsia="Times New Roman" w:cs="Aharoni"/>
                <w:sz w:val="20"/>
                <w:lang w:val="es-ES" w:eastAsia="es-ES"/>
              </w:rPr>
            </w:pPr>
            <w:r>
              <w:rPr>
                <w:rFonts w:eastAsia="Times New Roman" w:cs="Aharoni"/>
                <w:sz w:val="20"/>
                <w:lang w:val="es-ES" w:eastAsia="es-ES"/>
              </w:rPr>
              <w:t>VIGILANTE/O (CÓDIGO AIRSHP 000938)</w:t>
            </w:r>
          </w:p>
        </w:tc>
        <w:tc>
          <w:tcPr>
            <w:tcW w:w="1390" w:type="dxa"/>
            <w:tcBorders>
              <w:top w:val="single" w:sz="4" w:space="0" w:color="auto"/>
              <w:left w:val="single" w:sz="4" w:space="0" w:color="auto"/>
              <w:bottom w:val="single" w:sz="4" w:space="0" w:color="auto"/>
              <w:right w:val="single" w:sz="4" w:space="0" w:color="auto"/>
            </w:tcBorders>
            <w:vAlign w:val="center"/>
          </w:tcPr>
          <w:p w:rsidR="003A68A5" w:rsidRDefault="003A68A5" w:rsidP="003A68A5">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3A68A5" w:rsidRDefault="003A68A5" w:rsidP="003A68A5">
            <w:pPr>
              <w:jc w:val="center"/>
              <w:rPr>
                <w:rFonts w:eastAsia="Times New Roman" w:cs="Aharoni"/>
                <w:sz w:val="20"/>
                <w:lang w:val="es-ES" w:eastAsia="es-ES"/>
              </w:rPr>
            </w:pPr>
            <w:r>
              <w:rPr>
                <w:rFonts w:eastAsia="Times New Roman" w:cs="Aharoni"/>
                <w:sz w:val="20"/>
                <w:lang w:val="es-ES" w:eastAsia="es-ES"/>
              </w:rPr>
              <w:t>DIRECCIÓN REGIONAL DE CAMÉLIDOS SUDAMERICANOS</w:t>
            </w:r>
          </w:p>
        </w:tc>
      </w:tr>
      <w:tr w:rsidR="003A68A5" w:rsidTr="003A68A5">
        <w:trPr>
          <w:trHeight w:val="262"/>
        </w:trPr>
        <w:tc>
          <w:tcPr>
            <w:tcW w:w="684" w:type="dxa"/>
            <w:tcBorders>
              <w:top w:val="single" w:sz="4" w:space="0" w:color="auto"/>
              <w:left w:val="single" w:sz="4" w:space="0" w:color="auto"/>
              <w:bottom w:val="single" w:sz="4" w:space="0" w:color="auto"/>
              <w:right w:val="single" w:sz="4" w:space="0" w:color="auto"/>
            </w:tcBorders>
          </w:tcPr>
          <w:p w:rsidR="003A68A5" w:rsidRDefault="003A68A5" w:rsidP="003A68A5">
            <w:pPr>
              <w:jc w:val="center"/>
              <w:rPr>
                <w:rFonts w:eastAsia="Times New Roman" w:cs="Aharoni"/>
                <w:sz w:val="20"/>
                <w:lang w:val="es-ES" w:eastAsia="es-ES"/>
              </w:rPr>
            </w:pPr>
            <w:r>
              <w:rPr>
                <w:rFonts w:eastAsia="Times New Roman" w:cs="Aharoni"/>
                <w:sz w:val="20"/>
                <w:lang w:val="es-ES" w:eastAsia="es-ES"/>
              </w:rPr>
              <w:t>00</w:t>
            </w:r>
            <w:r w:rsidR="00221D13">
              <w:rPr>
                <w:rFonts w:eastAsia="Times New Roman" w:cs="Aharoni"/>
                <w:sz w:val="20"/>
                <w:lang w:val="es-ES" w:eastAsia="es-ES"/>
              </w:rPr>
              <w:t>2</w:t>
            </w:r>
          </w:p>
        </w:tc>
        <w:tc>
          <w:tcPr>
            <w:tcW w:w="3673" w:type="dxa"/>
            <w:tcBorders>
              <w:top w:val="single" w:sz="4" w:space="0" w:color="auto"/>
              <w:left w:val="single" w:sz="4" w:space="0" w:color="auto"/>
              <w:bottom w:val="single" w:sz="4" w:space="0" w:color="auto"/>
              <w:right w:val="single" w:sz="4" w:space="0" w:color="auto"/>
            </w:tcBorders>
            <w:vAlign w:val="center"/>
          </w:tcPr>
          <w:p w:rsidR="003A68A5" w:rsidRPr="00F76910" w:rsidRDefault="003A68A5" w:rsidP="003A68A5">
            <w:pPr>
              <w:jc w:val="center"/>
              <w:rPr>
                <w:rFonts w:eastAsia="Times New Roman" w:cs="Aharoni"/>
                <w:sz w:val="20"/>
                <w:highlight w:val="yellow"/>
                <w:lang w:val="es-ES" w:eastAsia="es-ES"/>
              </w:rPr>
            </w:pPr>
            <w:r>
              <w:rPr>
                <w:rFonts w:eastAsia="Times New Roman" w:cs="Aharoni"/>
                <w:sz w:val="20"/>
                <w:lang w:val="es-ES" w:eastAsia="es-ES"/>
              </w:rPr>
              <w:t>PROMOTOR SOCIAL (CÓDIGO AIRHSP 0001814)</w:t>
            </w:r>
          </w:p>
        </w:tc>
        <w:tc>
          <w:tcPr>
            <w:tcW w:w="1390" w:type="dxa"/>
            <w:tcBorders>
              <w:top w:val="single" w:sz="4" w:space="0" w:color="auto"/>
              <w:left w:val="single" w:sz="4" w:space="0" w:color="auto"/>
              <w:bottom w:val="single" w:sz="4" w:space="0" w:color="auto"/>
              <w:right w:val="single" w:sz="4" w:space="0" w:color="auto"/>
            </w:tcBorders>
            <w:vAlign w:val="center"/>
          </w:tcPr>
          <w:p w:rsidR="003A68A5" w:rsidRPr="00F76910" w:rsidRDefault="003A68A5" w:rsidP="003A68A5">
            <w:pPr>
              <w:jc w:val="center"/>
              <w:rPr>
                <w:rFonts w:eastAsia="Times New Roman" w:cs="Aharoni"/>
                <w:sz w:val="20"/>
                <w:highlight w:val="yellow"/>
                <w:lang w:val="es-ES" w:eastAsia="es-ES"/>
              </w:rPr>
            </w:pPr>
            <w:r w:rsidRPr="00484FA2">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3A68A5" w:rsidRPr="00F76910" w:rsidRDefault="003A68A5" w:rsidP="003A68A5">
            <w:pPr>
              <w:jc w:val="center"/>
              <w:rPr>
                <w:rFonts w:eastAsia="Times New Roman" w:cs="Aharoni"/>
                <w:sz w:val="20"/>
                <w:highlight w:val="yellow"/>
                <w:lang w:val="es-ES" w:eastAsia="es-ES"/>
              </w:rPr>
            </w:pPr>
            <w:r w:rsidRPr="00484FA2">
              <w:rPr>
                <w:rFonts w:eastAsia="Times New Roman" w:cs="Aharoni"/>
                <w:sz w:val="20"/>
                <w:lang w:val="es-ES" w:eastAsia="es-ES"/>
              </w:rPr>
              <w:t>SUB GERENCIA DE COMUNIDADES CAMPESINAS, PARTICIPACIÓN CIUDADANA E INCLUSIÓN SOCIAL</w:t>
            </w:r>
          </w:p>
        </w:tc>
      </w:tr>
      <w:tr w:rsidR="00221D13" w:rsidTr="003A68A5">
        <w:trPr>
          <w:trHeight w:val="262"/>
        </w:trPr>
        <w:tc>
          <w:tcPr>
            <w:tcW w:w="684" w:type="dxa"/>
            <w:tcBorders>
              <w:top w:val="single" w:sz="4" w:space="0" w:color="auto"/>
              <w:left w:val="single" w:sz="4" w:space="0" w:color="auto"/>
              <w:bottom w:val="single" w:sz="4" w:space="0" w:color="auto"/>
              <w:right w:val="single" w:sz="4" w:space="0" w:color="auto"/>
            </w:tcBorders>
          </w:tcPr>
          <w:p w:rsidR="00221D13" w:rsidRDefault="00221D13" w:rsidP="003A68A5">
            <w:pPr>
              <w:jc w:val="center"/>
              <w:rPr>
                <w:rFonts w:eastAsia="Times New Roman" w:cs="Aharoni"/>
                <w:sz w:val="20"/>
                <w:lang w:val="es-ES" w:eastAsia="es-ES"/>
              </w:rPr>
            </w:pPr>
            <w:r>
              <w:rPr>
                <w:rFonts w:eastAsia="Times New Roman" w:cs="Aharoni"/>
                <w:sz w:val="20"/>
                <w:lang w:val="es-ES" w:eastAsia="es-ES"/>
              </w:rPr>
              <w:t>003</w:t>
            </w:r>
          </w:p>
        </w:tc>
        <w:tc>
          <w:tcPr>
            <w:tcW w:w="3673" w:type="dxa"/>
            <w:tcBorders>
              <w:top w:val="single" w:sz="4" w:space="0" w:color="auto"/>
              <w:left w:val="single" w:sz="4" w:space="0" w:color="auto"/>
              <w:bottom w:val="single" w:sz="4" w:space="0" w:color="auto"/>
              <w:right w:val="single" w:sz="4" w:space="0" w:color="auto"/>
            </w:tcBorders>
            <w:vAlign w:val="center"/>
          </w:tcPr>
          <w:p w:rsidR="00221D13" w:rsidRDefault="00221D13" w:rsidP="003A68A5">
            <w:pPr>
              <w:jc w:val="center"/>
              <w:rPr>
                <w:rFonts w:eastAsia="Times New Roman" w:cs="Aharoni"/>
                <w:sz w:val="20"/>
                <w:lang w:val="es-ES" w:eastAsia="es-ES"/>
              </w:rPr>
            </w:pPr>
            <w:r w:rsidRPr="00221D13">
              <w:rPr>
                <w:rFonts w:eastAsia="Times New Roman" w:cs="Aharoni"/>
                <w:sz w:val="20"/>
                <w:lang w:val="es-ES" w:eastAsia="es-ES"/>
              </w:rPr>
              <w:t>TÉCNICO GIRADOR (CÓDIGO AIRHSP – 000780)</w:t>
            </w:r>
          </w:p>
        </w:tc>
        <w:tc>
          <w:tcPr>
            <w:tcW w:w="1390" w:type="dxa"/>
            <w:tcBorders>
              <w:top w:val="single" w:sz="4" w:space="0" w:color="auto"/>
              <w:left w:val="single" w:sz="4" w:space="0" w:color="auto"/>
              <w:bottom w:val="single" w:sz="4" w:space="0" w:color="auto"/>
              <w:right w:val="single" w:sz="4" w:space="0" w:color="auto"/>
            </w:tcBorders>
            <w:vAlign w:val="center"/>
          </w:tcPr>
          <w:p w:rsidR="00221D13" w:rsidRPr="00484FA2" w:rsidRDefault="00221D13" w:rsidP="003A68A5">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tcPr>
          <w:p w:rsidR="00221D13" w:rsidRPr="00484FA2" w:rsidRDefault="00221D13" w:rsidP="003A68A5">
            <w:pPr>
              <w:jc w:val="center"/>
              <w:rPr>
                <w:rFonts w:eastAsia="Times New Roman" w:cs="Aharoni"/>
                <w:sz w:val="20"/>
                <w:lang w:val="es-ES" w:eastAsia="es-ES"/>
              </w:rPr>
            </w:pPr>
            <w:r w:rsidRPr="00221D13">
              <w:rPr>
                <w:rFonts w:eastAsia="Times New Roman" w:cs="Aharoni"/>
                <w:sz w:val="20"/>
                <w:lang w:val="es-ES" w:eastAsia="es-ES"/>
              </w:rPr>
              <w:t>OFICINA DE TESORERIA</w:t>
            </w:r>
          </w:p>
        </w:tc>
      </w:tr>
    </w:tbl>
    <w:p w:rsidR="003A68A5" w:rsidRDefault="003A68A5" w:rsidP="003A68A5">
      <w:pPr>
        <w:pStyle w:val="Prrafodelista"/>
        <w:spacing w:after="0" w:line="240" w:lineRule="auto"/>
        <w:ind w:left="567"/>
        <w:jc w:val="both"/>
        <w:rPr>
          <w:rFonts w:asciiTheme="minorHAnsi" w:eastAsiaTheme="minorHAnsi" w:hAnsiTheme="minorHAnsi" w:cs="ArialMT"/>
          <w:color w:val="000000"/>
        </w:rPr>
      </w:pPr>
    </w:p>
    <w:p w:rsidR="003A68A5" w:rsidRPr="00FB75A1" w:rsidRDefault="003A68A5" w:rsidP="003A68A5">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3A68A5" w:rsidRDefault="003A68A5" w:rsidP="003A68A5">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rsidR="003A68A5" w:rsidRPr="00C46CFB" w:rsidRDefault="003A68A5" w:rsidP="003A68A5">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t xml:space="preserve">El perfil de puesto convocado para el presente proceso de selección se encuentra detallado en los siguientes formatos de </w:t>
      </w:r>
      <w:r w:rsidRPr="00DD215B">
        <w:rPr>
          <w:b/>
          <w:bCs/>
        </w:rPr>
        <w:t>Perfil de Puesto</w:t>
      </w:r>
      <w:r>
        <w:rPr>
          <w:b/>
          <w:bCs/>
        </w:rPr>
        <w:t>s</w:t>
      </w:r>
      <w:r>
        <w:t>.</w:t>
      </w:r>
    </w:p>
    <w:p w:rsidR="003A68A5" w:rsidRPr="008765EB" w:rsidRDefault="003A68A5" w:rsidP="003A68A5">
      <w:pPr>
        <w:spacing w:after="0" w:line="240" w:lineRule="auto"/>
        <w:contextualSpacing/>
        <w:jc w:val="both"/>
        <w:rPr>
          <w:rFonts w:eastAsia="Times New Roman" w:cstheme="minorHAnsi"/>
          <w:b/>
          <w:sz w:val="18"/>
          <w:szCs w:val="14"/>
          <w:lang w:val="es-ES" w:eastAsia="es-ES"/>
        </w:rPr>
      </w:pPr>
    </w:p>
    <w:p w:rsidR="003A68A5" w:rsidRDefault="003A68A5" w:rsidP="003A68A5">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w:t>
      </w:r>
      <w:proofErr w:type="spellStart"/>
      <w:r>
        <w:rPr>
          <w:rFonts w:eastAsia="Times New Roman" w:cstheme="minorHAnsi"/>
          <w:b/>
          <w:color w:val="FFFFFF" w:themeColor="background1"/>
          <w:szCs w:val="18"/>
          <w:lang w:val="es-ES" w:eastAsia="es-ES"/>
        </w:rPr>
        <w:t>N°</w:t>
      </w:r>
      <w:proofErr w:type="spellEnd"/>
      <w:r>
        <w:rPr>
          <w:rFonts w:eastAsia="Times New Roman" w:cstheme="minorHAnsi"/>
          <w:b/>
          <w:color w:val="FFFFFF" w:themeColor="background1"/>
          <w:szCs w:val="18"/>
          <w:lang w:val="es-ES" w:eastAsia="es-ES"/>
        </w:rPr>
        <w:t xml:space="preserve"> 00</w:t>
      </w:r>
      <w:r w:rsidR="00221D13">
        <w:rPr>
          <w:rFonts w:eastAsia="Times New Roman" w:cstheme="minorHAnsi"/>
          <w:b/>
          <w:color w:val="FFFFFF" w:themeColor="background1"/>
          <w:szCs w:val="18"/>
          <w:lang w:val="es-ES" w:eastAsia="es-ES"/>
        </w:rPr>
        <w:t>1</w:t>
      </w:r>
      <w:r>
        <w:rPr>
          <w:rFonts w:eastAsia="Times New Roman" w:cstheme="minorHAnsi"/>
          <w:b/>
          <w:color w:val="FFFFFF" w:themeColor="background1"/>
          <w:szCs w:val="18"/>
          <w:lang w:val="es-ES" w:eastAsia="es-ES"/>
        </w:rPr>
        <w:t xml:space="preserve"> - PERFIL DE PUESTO DE VIGILANTE (CODIGO DE AIRHSP – 000938</w:t>
      </w:r>
      <w:r w:rsidRPr="00C70073">
        <w:rPr>
          <w:rFonts w:eastAsia="Times New Roman" w:cstheme="minorHAnsi"/>
          <w:b/>
          <w:color w:val="FFFFFF" w:themeColor="background1"/>
          <w:szCs w:val="18"/>
          <w:lang w:val="es-ES" w:eastAsia="es-ES"/>
        </w:rPr>
        <w:t>)</w:t>
      </w:r>
    </w:p>
    <w:p w:rsidR="003A68A5" w:rsidRPr="00E53D48" w:rsidRDefault="003A68A5" w:rsidP="003A68A5">
      <w:pPr>
        <w:autoSpaceDE w:val="0"/>
        <w:autoSpaceDN w:val="0"/>
        <w:adjustRightInd w:val="0"/>
        <w:spacing w:after="0" w:line="240" w:lineRule="auto"/>
        <w:contextualSpacing/>
        <w:rPr>
          <w:rFonts w:eastAsia="Times New Roman" w:cstheme="minorHAnsi"/>
          <w:lang w:val="es-ES" w:eastAsia="es-ES"/>
        </w:rPr>
      </w:pP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3A68A5" w:rsidRPr="00E53D48" w:rsidRDefault="003A68A5" w:rsidP="003A68A5">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REGIONAL DE DESARROLLO ECONÓMICO </w:t>
      </w:r>
    </w:p>
    <w:p w:rsidR="003A68A5" w:rsidRPr="00E53D48" w:rsidRDefault="003A68A5" w:rsidP="003A68A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DIRECCIÓN REGIONAL DE CAMÉLIDOS SUDAMÉRICANOS </w:t>
      </w:r>
    </w:p>
    <w:p w:rsidR="003A68A5" w:rsidRDefault="003A68A5" w:rsidP="003A68A5">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A68A5" w:rsidRDefault="003A68A5" w:rsidP="003A68A5">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3A68A5" w:rsidRPr="00CA4663" w:rsidRDefault="003A68A5" w:rsidP="003A68A5">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VIGILANTE (CÓDIGO AIRHSP – 000938</w:t>
      </w:r>
      <w:r w:rsidRPr="002E5E6B">
        <w:rPr>
          <w:rFonts w:eastAsia="Times New Roman" w:cstheme="minorHAnsi"/>
          <w:b/>
          <w:sz w:val="18"/>
          <w:szCs w:val="18"/>
          <w:u w:val="single"/>
          <w:lang w:val="es-ES" w:eastAsia="es-ES"/>
        </w:rPr>
        <w:t>)</w:t>
      </w:r>
    </w:p>
    <w:p w:rsidR="003A68A5" w:rsidRPr="00E53D48" w:rsidRDefault="003A68A5" w:rsidP="003A68A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DIRECTOR REGIONAL DE CAMÉLIDOS SUDAMERICANOS </w:t>
      </w:r>
    </w:p>
    <w:p w:rsidR="003A68A5" w:rsidRPr="00E53D48" w:rsidRDefault="003A68A5" w:rsidP="003A68A5">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3A68A5" w:rsidRDefault="003A68A5" w:rsidP="003A68A5">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Vigilar y controlar la entidad de acuerdo a los requerimientos institucionales, para la seguridad y resguardo d </w:t>
      </w:r>
      <w:proofErr w:type="spellStart"/>
      <w:r>
        <w:rPr>
          <w:rFonts w:eastAsia="Times New Roman" w:cstheme="minorHAnsi"/>
          <w:sz w:val="18"/>
          <w:szCs w:val="18"/>
          <w:lang w:val="es-ES" w:eastAsia="es-ES"/>
        </w:rPr>
        <w:t>elos</w:t>
      </w:r>
      <w:proofErr w:type="spellEnd"/>
      <w:r>
        <w:rPr>
          <w:rFonts w:eastAsia="Times New Roman" w:cstheme="minorHAnsi"/>
          <w:sz w:val="18"/>
          <w:szCs w:val="18"/>
          <w:lang w:val="es-ES" w:eastAsia="es-ES"/>
        </w:rPr>
        <w:t xml:space="preserve"> bienes muebles e inmuebles que posee la dirección.</w:t>
      </w: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3A68A5" w:rsidRDefault="003A68A5" w:rsidP="002711E5">
      <w:pPr>
        <w:pStyle w:val="Prrafodelista"/>
        <w:numPr>
          <w:ilvl w:val="0"/>
          <w:numId w:val="5"/>
        </w:numPr>
        <w:jc w:val="both"/>
        <w:rPr>
          <w:rFonts w:cstheme="minorHAnsi"/>
          <w:iCs/>
          <w:sz w:val="18"/>
          <w:szCs w:val="18"/>
          <w:u w:val="single"/>
        </w:rPr>
      </w:pPr>
      <w:r>
        <w:rPr>
          <w:rFonts w:cstheme="minorHAnsi"/>
          <w:iCs/>
          <w:sz w:val="18"/>
          <w:szCs w:val="18"/>
          <w:u w:val="single"/>
        </w:rPr>
        <w:t>Vigilar los ambientes de la DIRCAMS para el resguardo de los bienes muebles e inmuebles</w:t>
      </w:r>
    </w:p>
    <w:p w:rsidR="003A68A5" w:rsidRDefault="003A68A5" w:rsidP="002711E5">
      <w:pPr>
        <w:pStyle w:val="Prrafodelista"/>
        <w:numPr>
          <w:ilvl w:val="0"/>
          <w:numId w:val="5"/>
        </w:numPr>
        <w:jc w:val="both"/>
        <w:rPr>
          <w:rFonts w:cstheme="minorHAnsi"/>
          <w:iCs/>
          <w:sz w:val="18"/>
          <w:szCs w:val="18"/>
          <w:u w:val="single"/>
        </w:rPr>
      </w:pPr>
      <w:r>
        <w:rPr>
          <w:rFonts w:cstheme="minorHAnsi"/>
          <w:iCs/>
          <w:sz w:val="18"/>
          <w:szCs w:val="18"/>
          <w:u w:val="single"/>
        </w:rPr>
        <w:t>Control el ingreso y la salida del personal de la DIRCAMS</w:t>
      </w:r>
    </w:p>
    <w:p w:rsidR="003A68A5" w:rsidRDefault="003A68A5" w:rsidP="002711E5">
      <w:pPr>
        <w:pStyle w:val="Prrafodelista"/>
        <w:numPr>
          <w:ilvl w:val="0"/>
          <w:numId w:val="5"/>
        </w:numPr>
        <w:jc w:val="both"/>
        <w:rPr>
          <w:rFonts w:cstheme="minorHAnsi"/>
          <w:iCs/>
          <w:sz w:val="18"/>
          <w:szCs w:val="18"/>
          <w:u w:val="single"/>
        </w:rPr>
      </w:pPr>
      <w:r>
        <w:rPr>
          <w:rFonts w:cstheme="minorHAnsi"/>
          <w:iCs/>
          <w:sz w:val="18"/>
          <w:szCs w:val="18"/>
          <w:u w:val="single"/>
        </w:rPr>
        <w:t>Brindar resguardo y protección a las personas que se encuentren en la DIRCAMS.</w:t>
      </w:r>
    </w:p>
    <w:p w:rsidR="003A68A5" w:rsidRDefault="003A68A5" w:rsidP="002711E5">
      <w:pPr>
        <w:pStyle w:val="Prrafodelista"/>
        <w:numPr>
          <w:ilvl w:val="0"/>
          <w:numId w:val="5"/>
        </w:numPr>
        <w:jc w:val="both"/>
        <w:rPr>
          <w:rFonts w:cstheme="minorHAnsi"/>
          <w:iCs/>
          <w:sz w:val="18"/>
          <w:szCs w:val="18"/>
          <w:u w:val="single"/>
        </w:rPr>
      </w:pPr>
      <w:r>
        <w:rPr>
          <w:rFonts w:cstheme="minorHAnsi"/>
          <w:iCs/>
          <w:sz w:val="18"/>
          <w:szCs w:val="18"/>
          <w:u w:val="single"/>
        </w:rPr>
        <w:t>Manejar el libro de incidencias de forma diaria reportando cualquier incidencia de manera oportuna</w:t>
      </w:r>
    </w:p>
    <w:p w:rsidR="003A68A5" w:rsidRDefault="003A68A5" w:rsidP="002711E5">
      <w:pPr>
        <w:pStyle w:val="Prrafodelista"/>
        <w:numPr>
          <w:ilvl w:val="0"/>
          <w:numId w:val="5"/>
        </w:numPr>
        <w:jc w:val="both"/>
        <w:rPr>
          <w:rFonts w:cstheme="minorHAnsi"/>
          <w:iCs/>
          <w:sz w:val="18"/>
          <w:szCs w:val="18"/>
          <w:u w:val="single"/>
        </w:rPr>
      </w:pPr>
      <w:r>
        <w:rPr>
          <w:rFonts w:cstheme="minorHAnsi"/>
          <w:iCs/>
          <w:sz w:val="18"/>
          <w:szCs w:val="18"/>
          <w:u w:val="single"/>
        </w:rPr>
        <w:t>Otras funciones asignadas por el jefe inmediato, relacionadas a la misión del puesto u órgano/unidad orgánica.</w:t>
      </w: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3A68A5" w:rsidRDefault="003A68A5" w:rsidP="003A68A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3A68A5" w:rsidRPr="00EE6E73" w:rsidTr="003A68A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A68A5" w:rsidRPr="00EE6E73" w:rsidRDefault="003A68A5" w:rsidP="003A68A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3A68A5" w:rsidRPr="00EE6E73" w:rsidTr="003A68A5">
        <w:trPr>
          <w:trHeight w:val="105"/>
          <w:jc w:val="center"/>
        </w:trPr>
        <w:tc>
          <w:tcPr>
            <w:tcW w:w="16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r>
      <w:tr w:rsidR="003A68A5" w:rsidRPr="00EE6E73" w:rsidTr="003A68A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3A68A5" w:rsidRPr="00EE6E73" w:rsidRDefault="003A68A5" w:rsidP="003A68A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3A68A5" w:rsidRPr="00EE6E73" w:rsidRDefault="003A68A5" w:rsidP="003A68A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EE6E73" w:rsidRDefault="003A68A5" w:rsidP="003A68A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3A68A5" w:rsidRPr="00EE6E73" w:rsidRDefault="003A68A5" w:rsidP="003A68A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EE6E73" w:rsidRDefault="003A68A5" w:rsidP="003A68A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r>
      <w:tr w:rsidR="003A68A5" w:rsidRPr="00EE6E73" w:rsidTr="003A68A5">
        <w:trPr>
          <w:trHeight w:val="105"/>
          <w:jc w:val="center"/>
        </w:trPr>
        <w:tc>
          <w:tcPr>
            <w:tcW w:w="16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r>
      <w:tr w:rsidR="003A68A5" w:rsidRPr="00EE6E73" w:rsidTr="003A68A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A68A5" w:rsidRPr="00EE6E73" w:rsidRDefault="003A68A5" w:rsidP="003A68A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3A68A5" w:rsidRDefault="003A68A5" w:rsidP="003A68A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3A68A5" w:rsidRPr="002471DD" w:rsidRDefault="003A68A5" w:rsidP="003A68A5">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3A68A5" w:rsidRPr="00E53D48" w:rsidRDefault="003A68A5" w:rsidP="003A68A5">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3A68A5" w:rsidRPr="00E53D48" w:rsidTr="003A68A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3A68A5" w:rsidRPr="00E53D48" w:rsidTr="003A68A5">
        <w:trPr>
          <w:trHeight w:val="146"/>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3A68A5" w:rsidRPr="00E53D48" w:rsidRDefault="003A68A5" w:rsidP="003A68A5">
            <w:pPr>
              <w:rPr>
                <w:rFonts w:eastAsia="Times New Roman" w:cstheme="minorHAnsi"/>
                <w:sz w:val="18"/>
                <w:szCs w:val="18"/>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vAlign w:val="center"/>
            <w:hideMark/>
          </w:tcPr>
          <w:p w:rsidR="003A68A5" w:rsidRPr="00E53D48" w:rsidRDefault="003A68A5" w:rsidP="003A68A5">
            <w:pPr>
              <w:spacing w:after="0"/>
              <w:rPr>
                <w:sz w:val="20"/>
                <w:szCs w:val="20"/>
                <w:lang w:eastAsia="es-PE"/>
              </w:rPr>
            </w:pPr>
          </w:p>
        </w:tc>
        <w:tc>
          <w:tcPr>
            <w:tcW w:w="342" w:type="dxa"/>
            <w:noWrap/>
            <w:vAlign w:val="center"/>
            <w:hideMark/>
          </w:tcPr>
          <w:p w:rsidR="003A68A5" w:rsidRPr="00E53D48" w:rsidRDefault="003A68A5" w:rsidP="003A68A5">
            <w:pPr>
              <w:spacing w:after="0"/>
              <w:rPr>
                <w:sz w:val="20"/>
                <w:szCs w:val="20"/>
                <w:lang w:eastAsia="es-PE"/>
              </w:rPr>
            </w:pPr>
          </w:p>
        </w:tc>
        <w:tc>
          <w:tcPr>
            <w:tcW w:w="204"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419"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single" w:sz="4" w:space="0" w:color="808080"/>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3A68A5" w:rsidRPr="00E53D48" w:rsidRDefault="003A68A5" w:rsidP="003A68A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3A68A5" w:rsidRPr="00E53D48" w:rsidRDefault="003A68A5" w:rsidP="003A68A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A68A5" w:rsidRPr="006858C5" w:rsidRDefault="003A68A5" w:rsidP="003A68A5">
            <w:pPr>
              <w:spacing w:after="0" w:line="240" w:lineRule="auto"/>
              <w:jc w:val="center"/>
              <w:rPr>
                <w:rFonts w:eastAsia="Times New Roman" w:cstheme="minorHAnsi"/>
                <w:b/>
                <w:bCs/>
                <w:sz w:val="18"/>
                <w:szCs w:val="18"/>
                <w:lang w:eastAsia="es-PE"/>
              </w:rPr>
            </w:pPr>
          </w:p>
        </w:tc>
        <w:tc>
          <w:tcPr>
            <w:tcW w:w="918" w:type="dxa"/>
            <w:gridSpan w:val="3"/>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A68A5" w:rsidRPr="006858C5" w:rsidRDefault="003A68A5" w:rsidP="003A68A5">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3A68A5" w:rsidRPr="00E53D48" w:rsidRDefault="003A68A5" w:rsidP="003A68A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p>
        </w:tc>
        <w:tc>
          <w:tcPr>
            <w:tcW w:w="441" w:type="dxa"/>
            <w:vAlign w:val="center"/>
            <w:hideMark/>
          </w:tcPr>
          <w:p w:rsidR="003A68A5" w:rsidRPr="00E53D48" w:rsidRDefault="003A68A5" w:rsidP="003A68A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3A68A5" w:rsidRPr="00E53D48" w:rsidRDefault="003A68A5" w:rsidP="003A68A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146"/>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A68A5" w:rsidRPr="00E53D48" w:rsidRDefault="003A68A5" w:rsidP="003A68A5">
            <w:pPr>
              <w:rPr>
                <w:rFonts w:eastAsia="Times New Roman" w:cstheme="minorHAnsi"/>
                <w:sz w:val="18"/>
                <w:szCs w:val="18"/>
                <w:lang w:eastAsia="es-PE"/>
              </w:rPr>
            </w:pPr>
          </w:p>
        </w:tc>
        <w:tc>
          <w:tcPr>
            <w:tcW w:w="380" w:type="dxa"/>
            <w:noWrap/>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vAlign w:val="center"/>
            <w:hideMark/>
          </w:tcPr>
          <w:p w:rsidR="003A68A5" w:rsidRPr="00E53D48" w:rsidRDefault="003A68A5" w:rsidP="003A68A5">
            <w:pPr>
              <w:spacing w:after="0"/>
              <w:rPr>
                <w:sz w:val="20"/>
                <w:szCs w:val="20"/>
                <w:lang w:eastAsia="es-PE"/>
              </w:rPr>
            </w:pPr>
          </w:p>
        </w:tc>
        <w:tc>
          <w:tcPr>
            <w:tcW w:w="342" w:type="dxa"/>
            <w:noWrap/>
            <w:vAlign w:val="center"/>
            <w:hideMark/>
          </w:tcPr>
          <w:p w:rsidR="003A68A5" w:rsidRPr="00E53D48" w:rsidRDefault="003A68A5" w:rsidP="003A68A5">
            <w:pPr>
              <w:spacing w:after="0"/>
              <w:rPr>
                <w:sz w:val="20"/>
                <w:szCs w:val="20"/>
                <w:lang w:eastAsia="es-PE"/>
              </w:rPr>
            </w:pPr>
          </w:p>
        </w:tc>
        <w:tc>
          <w:tcPr>
            <w:tcW w:w="204"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A68A5" w:rsidRPr="00E53D48" w:rsidRDefault="003A68A5" w:rsidP="003A68A5">
            <w:pPr>
              <w:rPr>
                <w:rFonts w:eastAsia="Times New Roman" w:cstheme="minorHAnsi"/>
                <w:sz w:val="15"/>
                <w:szCs w:val="15"/>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56" w:type="dxa"/>
            <w:vAlign w:val="center"/>
            <w:hideMark/>
          </w:tcPr>
          <w:p w:rsidR="003A68A5" w:rsidRPr="00E53D48" w:rsidRDefault="003A68A5" w:rsidP="003A68A5">
            <w:pPr>
              <w:spacing w:after="0"/>
              <w:rPr>
                <w:sz w:val="20"/>
                <w:szCs w:val="20"/>
                <w:lang w:eastAsia="es-PE"/>
              </w:rPr>
            </w:pPr>
            <w:r w:rsidRPr="00E53D48">
              <w:rPr>
                <w:noProof/>
                <w:lang w:eastAsia="es-PE"/>
              </w:rPr>
              <mc:AlternateContent>
                <mc:Choice Requires="wps">
                  <w:drawing>
                    <wp:anchor distT="0" distB="0" distL="114300" distR="114300" simplePos="0" relativeHeight="251665408" behindDoc="0" locked="0" layoutInCell="1" allowOverlap="1" wp14:anchorId="66560B31" wp14:editId="0DF84134">
                      <wp:simplePos x="0" y="0"/>
                      <wp:positionH relativeFrom="column">
                        <wp:posOffset>-973455</wp:posOffset>
                      </wp:positionH>
                      <wp:positionV relativeFrom="paragraph">
                        <wp:posOffset>104775</wp:posOffset>
                      </wp:positionV>
                      <wp:extent cx="2686050" cy="9239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801D32" w:rsidRPr="00C70073" w:rsidRDefault="00801D32" w:rsidP="003A68A5">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NO APLICA</w:t>
                                  </w:r>
                                </w:p>
                                <w:p w:rsidR="00801D32" w:rsidRPr="00E400DB" w:rsidRDefault="00801D32" w:rsidP="003A68A5">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560B31" id="Rectángulo 7" o:spid="_x0000_s1028" style="position:absolute;margin-left:-76.65pt;margin-top:8.25pt;width:211.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OR1J&#10;iYACAAASBQAADgAAAAAAAAAAAAAAAAAuAgAAZHJzL2Uyb0RvYy54bWxQSwECLQAUAAYACAAAACEA&#10;A0CvV+EAAAALAQAADwAAAAAAAAAAAAAAAADaBAAAZHJzL2Rvd25yZXYueG1sUEsFBgAAAAAEAAQA&#10;8wAAAOgFAAAAAA==&#10;" fillcolor="window" strokecolor="windowText" strokeweight="2pt">
                      <v:textbox>
                        <w:txbxContent>
                          <w:p w:rsidR="00801D32" w:rsidRPr="00C70073" w:rsidRDefault="00801D32" w:rsidP="003A68A5">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NO APLICA</w:t>
                            </w:r>
                          </w:p>
                          <w:p w:rsidR="00801D32" w:rsidRPr="00E400DB" w:rsidRDefault="00801D32" w:rsidP="003A68A5">
                            <w:pPr>
                              <w:jc w:val="center"/>
                              <w:rPr>
                                <w:sz w:val="18"/>
                                <w:lang w:val="es-ES"/>
                              </w:rPr>
                            </w:pPr>
                          </w:p>
                        </w:txbxContent>
                      </v:textbox>
                    </v:rect>
                  </w:pict>
                </mc:Fallback>
              </mc:AlternateContent>
            </w:r>
          </w:p>
        </w:tc>
        <w:tc>
          <w:tcPr>
            <w:tcW w:w="306"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11"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11"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07" w:type="dxa"/>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3A68A5" w:rsidRPr="00E53D48" w:rsidRDefault="003A68A5" w:rsidP="003A68A5">
            <w:pPr>
              <w:rPr>
                <w:rFonts w:eastAsia="Times New Roman" w:cs="Calibri"/>
                <w:sz w:val="15"/>
                <w:szCs w:val="15"/>
                <w:lang w:eastAsia="es-PE"/>
              </w:rPr>
            </w:pPr>
          </w:p>
        </w:tc>
        <w:tc>
          <w:tcPr>
            <w:tcW w:w="441" w:type="dxa"/>
            <w:noWrap/>
            <w:vAlign w:val="center"/>
            <w:hideMark/>
          </w:tcPr>
          <w:p w:rsidR="003A68A5" w:rsidRPr="00E53D48" w:rsidRDefault="003A68A5" w:rsidP="003A68A5">
            <w:pPr>
              <w:spacing w:after="0"/>
              <w:rPr>
                <w:sz w:val="20"/>
                <w:szCs w:val="20"/>
                <w:lang w:eastAsia="es-PE"/>
              </w:rPr>
            </w:pPr>
          </w:p>
        </w:tc>
        <w:tc>
          <w:tcPr>
            <w:tcW w:w="356" w:type="dxa"/>
            <w:noWrap/>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3A68A5" w:rsidRPr="00E53D48" w:rsidRDefault="003A68A5" w:rsidP="003A68A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3A68A5" w:rsidRPr="00E53D48" w:rsidTr="003A68A5">
        <w:trPr>
          <w:trHeight w:val="146"/>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A68A5" w:rsidRPr="00E53D48" w:rsidRDefault="003A68A5" w:rsidP="003A68A5">
            <w:pPr>
              <w:rPr>
                <w:rFonts w:eastAsia="Times New Roman" w:cstheme="minorHAnsi"/>
                <w:sz w:val="18"/>
                <w:szCs w:val="18"/>
                <w:lang w:eastAsia="es-PE"/>
              </w:rPr>
            </w:pPr>
          </w:p>
        </w:tc>
        <w:tc>
          <w:tcPr>
            <w:tcW w:w="380" w:type="dxa"/>
            <w:noWrap/>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vAlign w:val="center"/>
            <w:hideMark/>
          </w:tcPr>
          <w:p w:rsidR="003A68A5" w:rsidRPr="00E53D48" w:rsidRDefault="003A68A5" w:rsidP="003A68A5">
            <w:pPr>
              <w:spacing w:after="0"/>
              <w:rPr>
                <w:sz w:val="20"/>
                <w:szCs w:val="20"/>
                <w:lang w:eastAsia="es-PE"/>
              </w:rPr>
            </w:pPr>
          </w:p>
        </w:tc>
        <w:tc>
          <w:tcPr>
            <w:tcW w:w="342" w:type="dxa"/>
            <w:noWrap/>
            <w:vAlign w:val="center"/>
            <w:hideMark/>
          </w:tcPr>
          <w:p w:rsidR="003A68A5" w:rsidRPr="00E53D48" w:rsidRDefault="003A68A5" w:rsidP="003A68A5">
            <w:pPr>
              <w:spacing w:after="0"/>
              <w:rPr>
                <w:sz w:val="20"/>
                <w:szCs w:val="20"/>
                <w:lang w:eastAsia="es-PE"/>
              </w:rPr>
            </w:pPr>
          </w:p>
        </w:tc>
        <w:tc>
          <w:tcPr>
            <w:tcW w:w="204"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A68A5" w:rsidRPr="00E53D48" w:rsidRDefault="003A68A5" w:rsidP="003A68A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3A68A5" w:rsidRPr="00E53D48" w:rsidRDefault="003A68A5" w:rsidP="003A68A5">
            <w:pPr>
              <w:spacing w:after="0"/>
              <w:rPr>
                <w:rFonts w:eastAsia="Times New Roman" w:cstheme="minorHAnsi"/>
                <w:sz w:val="15"/>
                <w:szCs w:val="15"/>
                <w:lang w:eastAsia="es-PE"/>
              </w:rPr>
            </w:pPr>
          </w:p>
        </w:tc>
      </w:tr>
      <w:tr w:rsidR="003A68A5" w:rsidRPr="00E53D48" w:rsidTr="003A68A5">
        <w:trPr>
          <w:trHeight w:val="354"/>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w:t>
            </w:r>
            <w:r w:rsidRPr="00472C90">
              <w:rPr>
                <w:rFonts w:eastAsia="Times New Roman" w:cstheme="minorHAnsi"/>
                <w:b/>
                <w:bCs/>
                <w:sz w:val="18"/>
                <w:szCs w:val="18"/>
                <w:lang w:eastAsia="es-PE"/>
              </w:rPr>
              <w:t> </w:t>
            </w:r>
          </w:p>
        </w:tc>
        <w:tc>
          <w:tcPr>
            <w:tcW w:w="219" w:type="dxa"/>
            <w:noWrap/>
            <w:vAlign w:val="center"/>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A68A5" w:rsidRPr="00E53D48" w:rsidRDefault="003A68A5" w:rsidP="003A68A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A68A5" w:rsidRPr="00E53D48" w:rsidRDefault="003A68A5" w:rsidP="003A68A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rPr>
                <w:rFonts w:eastAsia="Times New Roman" w:cstheme="minorHAnsi"/>
                <w:b/>
                <w:bCs/>
                <w:sz w:val="18"/>
                <w:szCs w:val="18"/>
                <w:lang w:eastAsia="es-PE"/>
              </w:rPr>
            </w:pPr>
          </w:p>
        </w:tc>
        <w:tc>
          <w:tcPr>
            <w:tcW w:w="495" w:type="dxa"/>
            <w:gridSpan w:val="2"/>
            <w:vAlign w:val="center"/>
            <w:hideMark/>
          </w:tcPr>
          <w:p w:rsidR="003A68A5" w:rsidRPr="00E53D48" w:rsidRDefault="003A68A5" w:rsidP="003A68A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146"/>
          <w:jc w:val="center"/>
        </w:trPr>
        <w:tc>
          <w:tcPr>
            <w:tcW w:w="187" w:type="dxa"/>
            <w:tcBorders>
              <w:top w:val="nil"/>
              <w:left w:val="single" w:sz="4" w:space="0" w:color="auto"/>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A68A5" w:rsidRPr="00E53D48" w:rsidRDefault="003A68A5" w:rsidP="003A68A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A68A5" w:rsidRPr="00E53D48" w:rsidRDefault="003A68A5" w:rsidP="003A68A5">
            <w:pPr>
              <w:rPr>
                <w:rFonts w:eastAsia="Times New Roman" w:cs="Calibri"/>
                <w:sz w:val="15"/>
                <w:szCs w:val="15"/>
                <w:lang w:eastAsia="es-PE"/>
              </w:rPr>
            </w:pPr>
          </w:p>
        </w:tc>
        <w:tc>
          <w:tcPr>
            <w:tcW w:w="495" w:type="dxa"/>
            <w:gridSpan w:val="2"/>
            <w:noWrap/>
            <w:vAlign w:val="center"/>
            <w:hideMark/>
          </w:tcPr>
          <w:p w:rsidR="003A68A5" w:rsidRPr="00E53D48" w:rsidRDefault="003A68A5" w:rsidP="003A68A5">
            <w:pPr>
              <w:spacing w:after="0"/>
              <w:rPr>
                <w:sz w:val="20"/>
                <w:szCs w:val="20"/>
                <w:lang w:eastAsia="es-PE"/>
              </w:rPr>
            </w:pPr>
          </w:p>
        </w:tc>
        <w:tc>
          <w:tcPr>
            <w:tcW w:w="356" w:type="dxa"/>
            <w:noWrap/>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75"/>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3A68A5" w:rsidRPr="00E53D48" w:rsidRDefault="003A68A5" w:rsidP="003A68A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A68A5" w:rsidRPr="00E53D48" w:rsidRDefault="003A68A5" w:rsidP="003A68A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A68A5" w:rsidRPr="00E53D48" w:rsidRDefault="003A68A5" w:rsidP="003A68A5">
            <w:pPr>
              <w:rPr>
                <w:rFonts w:eastAsia="Times New Roman" w:cstheme="minorHAnsi"/>
                <w:sz w:val="15"/>
                <w:szCs w:val="15"/>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56"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11"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11"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07" w:type="dxa"/>
            <w:noWrap/>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A68A5" w:rsidRPr="00E53D48" w:rsidRDefault="003A68A5" w:rsidP="003A68A5">
            <w:pPr>
              <w:rPr>
                <w:rFonts w:eastAsia="Times New Roman" w:cs="Calibri"/>
                <w:sz w:val="15"/>
                <w:szCs w:val="15"/>
                <w:lang w:eastAsia="es-PE"/>
              </w:rPr>
            </w:pPr>
          </w:p>
        </w:tc>
        <w:tc>
          <w:tcPr>
            <w:tcW w:w="495" w:type="dxa"/>
            <w:gridSpan w:val="2"/>
            <w:noWrap/>
            <w:vAlign w:val="center"/>
            <w:hideMark/>
          </w:tcPr>
          <w:p w:rsidR="003A68A5" w:rsidRPr="00E53D48" w:rsidRDefault="003A68A5" w:rsidP="003A68A5">
            <w:pPr>
              <w:spacing w:after="0"/>
              <w:rPr>
                <w:sz w:val="20"/>
                <w:szCs w:val="20"/>
                <w:lang w:eastAsia="es-PE"/>
              </w:rPr>
            </w:pPr>
          </w:p>
        </w:tc>
        <w:tc>
          <w:tcPr>
            <w:tcW w:w="356" w:type="dxa"/>
            <w:noWrap/>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3A68A5" w:rsidRPr="00E53D48" w:rsidRDefault="003A68A5" w:rsidP="003A68A5">
            <w:pPr>
              <w:rPr>
                <w:rFonts w:eastAsia="Times New Roman" w:cstheme="minorHAnsi"/>
                <w:sz w:val="15"/>
                <w:szCs w:val="15"/>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3A68A5" w:rsidRPr="00E53D48" w:rsidRDefault="003A68A5" w:rsidP="003A68A5">
            <w:pPr>
              <w:rPr>
                <w:rFonts w:eastAsia="Times New Roman" w:cstheme="minorHAnsi"/>
                <w:sz w:val="15"/>
                <w:szCs w:val="15"/>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A68A5" w:rsidRPr="00E53D48" w:rsidRDefault="003A68A5" w:rsidP="003A68A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3A68A5" w:rsidRPr="00E53D48" w:rsidRDefault="003A68A5" w:rsidP="003A68A5">
            <w:pPr>
              <w:rPr>
                <w:rFonts w:eastAsia="Times New Roman" w:cs="Calibri"/>
                <w:b/>
                <w:bCs/>
                <w:sz w:val="15"/>
                <w:szCs w:val="15"/>
                <w:lang w:eastAsia="es-PE"/>
              </w:rPr>
            </w:pPr>
          </w:p>
        </w:tc>
        <w:tc>
          <w:tcPr>
            <w:tcW w:w="495" w:type="dxa"/>
            <w:gridSpan w:val="2"/>
            <w:noWrap/>
            <w:vAlign w:val="center"/>
            <w:hideMark/>
          </w:tcPr>
          <w:p w:rsidR="003A68A5" w:rsidRPr="00E53D48" w:rsidRDefault="003A68A5" w:rsidP="003A68A5">
            <w:pPr>
              <w:spacing w:after="0"/>
              <w:rPr>
                <w:sz w:val="20"/>
                <w:szCs w:val="20"/>
                <w:lang w:eastAsia="es-PE"/>
              </w:rPr>
            </w:pPr>
          </w:p>
        </w:tc>
        <w:tc>
          <w:tcPr>
            <w:tcW w:w="356" w:type="dxa"/>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vAlign w:val="center"/>
            <w:hideMark/>
          </w:tcPr>
          <w:p w:rsidR="003A68A5" w:rsidRPr="00E53D48" w:rsidRDefault="003A68A5" w:rsidP="003A68A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75"/>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A68A5" w:rsidRPr="00E53D48" w:rsidRDefault="003A68A5" w:rsidP="003A68A5">
            <w:pPr>
              <w:rPr>
                <w:rFonts w:eastAsia="Times New Roman" w:cstheme="minorHAnsi"/>
                <w:b/>
                <w:bCs/>
                <w:sz w:val="18"/>
                <w:szCs w:val="18"/>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noWrap/>
            <w:vAlign w:val="bottom"/>
            <w:hideMark/>
          </w:tcPr>
          <w:p w:rsidR="003A68A5" w:rsidRPr="00E53D48" w:rsidRDefault="003A68A5" w:rsidP="003A68A5">
            <w:pPr>
              <w:spacing w:after="0"/>
              <w:rPr>
                <w:sz w:val="20"/>
                <w:szCs w:val="20"/>
                <w:lang w:eastAsia="es-PE"/>
              </w:rPr>
            </w:pPr>
          </w:p>
        </w:tc>
        <w:tc>
          <w:tcPr>
            <w:tcW w:w="342" w:type="dxa"/>
            <w:vAlign w:val="center"/>
            <w:hideMark/>
          </w:tcPr>
          <w:p w:rsidR="003A68A5" w:rsidRPr="00E53D48" w:rsidRDefault="003A68A5" w:rsidP="003A68A5">
            <w:pPr>
              <w:spacing w:after="0"/>
              <w:rPr>
                <w:sz w:val="20"/>
                <w:szCs w:val="20"/>
                <w:lang w:eastAsia="es-PE"/>
              </w:rPr>
            </w:pPr>
          </w:p>
        </w:tc>
        <w:tc>
          <w:tcPr>
            <w:tcW w:w="204"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vAlign w:val="center"/>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A68A5" w:rsidRPr="00E53D48" w:rsidRDefault="003A68A5" w:rsidP="003A68A5">
            <w:pPr>
              <w:rPr>
                <w:rFonts w:eastAsia="Times New Roman" w:cstheme="minorHAnsi"/>
                <w:b/>
                <w:bCs/>
                <w:sz w:val="15"/>
                <w:szCs w:val="15"/>
                <w:lang w:eastAsia="es-PE"/>
              </w:rPr>
            </w:pPr>
          </w:p>
        </w:tc>
        <w:tc>
          <w:tcPr>
            <w:tcW w:w="396" w:type="dxa"/>
            <w:noWrap/>
            <w:vAlign w:val="bottom"/>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noWrap/>
            <w:vAlign w:val="bottom"/>
            <w:hideMark/>
          </w:tcPr>
          <w:p w:rsidR="003A68A5" w:rsidRPr="00E53D48" w:rsidRDefault="003A68A5" w:rsidP="003A68A5">
            <w:pPr>
              <w:spacing w:after="0"/>
              <w:rPr>
                <w:sz w:val="20"/>
                <w:szCs w:val="20"/>
                <w:lang w:eastAsia="es-PE"/>
              </w:rPr>
            </w:pPr>
          </w:p>
        </w:tc>
        <w:tc>
          <w:tcPr>
            <w:tcW w:w="306"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6432" behindDoc="0" locked="0" layoutInCell="1" allowOverlap="1" wp14:anchorId="07EA18AC" wp14:editId="3AC13B7A">
                      <wp:simplePos x="0" y="0"/>
                      <wp:positionH relativeFrom="column">
                        <wp:posOffset>-760730</wp:posOffset>
                      </wp:positionH>
                      <wp:positionV relativeFrom="paragraph">
                        <wp:posOffset>55880</wp:posOffset>
                      </wp:positionV>
                      <wp:extent cx="2686050" cy="511175"/>
                      <wp:effectExtent l="0" t="0" r="19050" b="22225"/>
                      <wp:wrapNone/>
                      <wp:docPr id="8" name="Rectángulo 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801D32" w:rsidRPr="00F17081" w:rsidRDefault="00801D32" w:rsidP="003A68A5">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A18AC" id="Rectángulo 8" o:spid="_x0000_s1029" style="position:absolute;margin-left:-59.9pt;margin-top:4.4pt;width:211.5pt;height:4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" fillcolor="window" strokecolor="windowText" strokeweight="2pt">
                      <v:textbox>
                        <w:txbxContent>
                          <w:p w:rsidR="00801D32" w:rsidRPr="00F17081" w:rsidRDefault="00801D32" w:rsidP="003A68A5">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3A68A5" w:rsidRPr="00E53D48" w:rsidRDefault="003A68A5" w:rsidP="003A68A5">
            <w:pPr>
              <w:rPr>
                <w:rFonts w:eastAsia="Times New Roman" w:cstheme="minorHAnsi"/>
                <w:sz w:val="15"/>
                <w:szCs w:val="15"/>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7" w:type="dxa"/>
            <w:noWrap/>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296"/>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A68A5" w:rsidRPr="00E53D48" w:rsidRDefault="003A68A5" w:rsidP="003A68A5">
            <w:pPr>
              <w:rPr>
                <w:rFonts w:eastAsia="Times New Roman" w:cstheme="minorHAnsi"/>
                <w:sz w:val="18"/>
                <w:szCs w:val="18"/>
                <w:lang w:eastAsia="es-PE"/>
              </w:rPr>
            </w:pPr>
          </w:p>
        </w:tc>
        <w:tc>
          <w:tcPr>
            <w:tcW w:w="380" w:type="dxa"/>
            <w:noWrap/>
            <w:vAlign w:val="bottom"/>
            <w:hideMark/>
          </w:tcPr>
          <w:p w:rsidR="003A68A5" w:rsidRPr="00E53D48" w:rsidRDefault="003A68A5" w:rsidP="003A68A5">
            <w:pPr>
              <w:spacing w:after="0"/>
              <w:rPr>
                <w:sz w:val="20"/>
                <w:szCs w:val="20"/>
                <w:lang w:eastAsia="es-PE"/>
              </w:rPr>
            </w:pPr>
          </w:p>
        </w:tc>
        <w:tc>
          <w:tcPr>
            <w:tcW w:w="380" w:type="dxa"/>
            <w:noWrap/>
            <w:vAlign w:val="bottom"/>
            <w:hideMark/>
          </w:tcPr>
          <w:p w:rsidR="003A68A5" w:rsidRPr="00E53D48" w:rsidRDefault="003A68A5" w:rsidP="003A68A5">
            <w:pPr>
              <w:spacing w:after="0"/>
              <w:rPr>
                <w:sz w:val="20"/>
                <w:szCs w:val="20"/>
                <w:lang w:eastAsia="es-PE"/>
              </w:rPr>
            </w:pPr>
          </w:p>
        </w:tc>
        <w:tc>
          <w:tcPr>
            <w:tcW w:w="424" w:type="dxa"/>
            <w:noWrap/>
            <w:vAlign w:val="bottom"/>
            <w:hideMark/>
          </w:tcPr>
          <w:p w:rsidR="003A68A5" w:rsidRPr="00E53D48" w:rsidRDefault="003A68A5" w:rsidP="003A68A5">
            <w:pPr>
              <w:spacing w:after="0"/>
              <w:rPr>
                <w:sz w:val="20"/>
                <w:szCs w:val="20"/>
                <w:lang w:eastAsia="es-PE"/>
              </w:rPr>
            </w:pPr>
          </w:p>
        </w:tc>
        <w:tc>
          <w:tcPr>
            <w:tcW w:w="342" w:type="dxa"/>
            <w:noWrap/>
            <w:vAlign w:val="bottom"/>
            <w:hideMark/>
          </w:tcPr>
          <w:p w:rsidR="003A68A5" w:rsidRPr="00E53D48" w:rsidRDefault="003A68A5" w:rsidP="003A68A5">
            <w:pPr>
              <w:spacing w:after="0"/>
              <w:rPr>
                <w:sz w:val="20"/>
                <w:szCs w:val="20"/>
                <w:lang w:eastAsia="es-PE"/>
              </w:rPr>
            </w:pPr>
          </w:p>
        </w:tc>
        <w:tc>
          <w:tcPr>
            <w:tcW w:w="204"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419"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A68A5" w:rsidRPr="00E53D48" w:rsidRDefault="003A68A5" w:rsidP="003A68A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A68A5" w:rsidRPr="006858C5" w:rsidRDefault="003A68A5" w:rsidP="003A68A5">
            <w:pPr>
              <w:spacing w:after="0" w:line="240" w:lineRule="auto"/>
              <w:jc w:val="center"/>
              <w:rPr>
                <w:rFonts w:eastAsia="Times New Roman" w:cstheme="minorHAnsi"/>
                <w:b/>
                <w:bCs/>
                <w:sz w:val="18"/>
                <w:szCs w:val="18"/>
                <w:lang w:eastAsia="es-PE"/>
              </w:rPr>
            </w:pPr>
          </w:p>
        </w:tc>
        <w:tc>
          <w:tcPr>
            <w:tcW w:w="219" w:type="dxa"/>
            <w:noWrap/>
            <w:vAlign w:val="bottom"/>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3A68A5" w:rsidRPr="00E53D48" w:rsidRDefault="003A68A5" w:rsidP="003A68A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75"/>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A68A5" w:rsidRPr="00E53D48" w:rsidRDefault="003A68A5" w:rsidP="003A68A5">
            <w:pPr>
              <w:rPr>
                <w:rFonts w:eastAsia="Times New Roman" w:cstheme="minorHAnsi"/>
                <w:b/>
                <w:bCs/>
                <w:sz w:val="18"/>
                <w:szCs w:val="18"/>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noWrap/>
            <w:vAlign w:val="bottom"/>
            <w:hideMark/>
          </w:tcPr>
          <w:p w:rsidR="003A68A5" w:rsidRPr="00E53D48" w:rsidRDefault="003A68A5" w:rsidP="003A68A5">
            <w:pPr>
              <w:spacing w:after="0"/>
              <w:rPr>
                <w:sz w:val="20"/>
                <w:szCs w:val="20"/>
                <w:lang w:eastAsia="es-PE"/>
              </w:rPr>
            </w:pPr>
          </w:p>
        </w:tc>
        <w:tc>
          <w:tcPr>
            <w:tcW w:w="342" w:type="dxa"/>
            <w:noWrap/>
            <w:vAlign w:val="center"/>
            <w:hideMark/>
          </w:tcPr>
          <w:p w:rsidR="003A68A5" w:rsidRPr="00E53D48" w:rsidRDefault="003A68A5" w:rsidP="003A68A5">
            <w:pPr>
              <w:spacing w:after="0"/>
              <w:rPr>
                <w:sz w:val="20"/>
                <w:szCs w:val="20"/>
                <w:lang w:eastAsia="es-PE"/>
              </w:rPr>
            </w:pPr>
          </w:p>
        </w:tc>
        <w:tc>
          <w:tcPr>
            <w:tcW w:w="204"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noWrap/>
            <w:vAlign w:val="center"/>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A68A5" w:rsidRPr="00E53D48" w:rsidRDefault="003A68A5" w:rsidP="003A68A5">
            <w:pPr>
              <w:rPr>
                <w:rFonts w:eastAsia="Times New Roman" w:cstheme="minorHAnsi"/>
                <w:b/>
                <w:bCs/>
                <w:sz w:val="15"/>
                <w:szCs w:val="15"/>
                <w:lang w:eastAsia="es-PE"/>
              </w:rPr>
            </w:pPr>
          </w:p>
        </w:tc>
        <w:tc>
          <w:tcPr>
            <w:tcW w:w="396" w:type="dxa"/>
            <w:noWrap/>
            <w:vAlign w:val="bottom"/>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noWrap/>
            <w:vAlign w:val="bottom"/>
            <w:hideMark/>
          </w:tcPr>
          <w:p w:rsidR="003A68A5" w:rsidRPr="00E53D48" w:rsidRDefault="003A68A5" w:rsidP="003A68A5">
            <w:pPr>
              <w:spacing w:after="0"/>
              <w:rPr>
                <w:sz w:val="20"/>
                <w:szCs w:val="20"/>
                <w:lang w:eastAsia="es-PE"/>
              </w:rPr>
            </w:pPr>
          </w:p>
        </w:tc>
        <w:tc>
          <w:tcPr>
            <w:tcW w:w="306" w:type="dxa"/>
            <w:noWrap/>
            <w:vAlign w:val="bottom"/>
            <w:hideMark/>
          </w:tcPr>
          <w:p w:rsidR="003A68A5" w:rsidRPr="00E53D48" w:rsidRDefault="003A68A5" w:rsidP="003A68A5">
            <w:pPr>
              <w:spacing w:after="0"/>
              <w:rPr>
                <w:sz w:val="20"/>
                <w:szCs w:val="20"/>
                <w:lang w:eastAsia="es-PE"/>
              </w:rPr>
            </w:pPr>
          </w:p>
        </w:tc>
        <w:tc>
          <w:tcPr>
            <w:tcW w:w="35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7" w:type="dxa"/>
            <w:noWrap/>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A68A5" w:rsidRPr="00E53D48" w:rsidRDefault="003A68A5" w:rsidP="003A68A5">
            <w:pPr>
              <w:rPr>
                <w:rFonts w:eastAsia="Times New Roman" w:cstheme="minorHAnsi"/>
                <w:sz w:val="18"/>
                <w:szCs w:val="18"/>
                <w:lang w:eastAsia="es-PE"/>
              </w:rPr>
            </w:pPr>
          </w:p>
        </w:tc>
        <w:tc>
          <w:tcPr>
            <w:tcW w:w="380" w:type="dxa"/>
            <w:noWrap/>
            <w:vAlign w:val="bottom"/>
            <w:hideMark/>
          </w:tcPr>
          <w:p w:rsidR="003A68A5" w:rsidRPr="00E53D48" w:rsidRDefault="003A68A5" w:rsidP="003A68A5">
            <w:pPr>
              <w:spacing w:after="0"/>
              <w:rPr>
                <w:sz w:val="20"/>
                <w:szCs w:val="20"/>
                <w:lang w:eastAsia="es-PE"/>
              </w:rPr>
            </w:pPr>
          </w:p>
        </w:tc>
        <w:tc>
          <w:tcPr>
            <w:tcW w:w="380" w:type="dxa"/>
            <w:noWrap/>
            <w:vAlign w:val="bottom"/>
            <w:hideMark/>
          </w:tcPr>
          <w:p w:rsidR="003A68A5" w:rsidRPr="00E53D48" w:rsidRDefault="003A68A5" w:rsidP="003A68A5">
            <w:pPr>
              <w:spacing w:after="0"/>
              <w:rPr>
                <w:sz w:val="20"/>
                <w:szCs w:val="20"/>
                <w:lang w:eastAsia="es-PE"/>
              </w:rPr>
            </w:pPr>
          </w:p>
        </w:tc>
        <w:tc>
          <w:tcPr>
            <w:tcW w:w="424" w:type="dxa"/>
            <w:noWrap/>
            <w:vAlign w:val="bottom"/>
            <w:hideMark/>
          </w:tcPr>
          <w:p w:rsidR="003A68A5" w:rsidRPr="00E53D48" w:rsidRDefault="003A68A5" w:rsidP="003A68A5">
            <w:pPr>
              <w:spacing w:after="0"/>
              <w:rPr>
                <w:sz w:val="20"/>
                <w:szCs w:val="20"/>
                <w:lang w:eastAsia="es-PE"/>
              </w:rPr>
            </w:pPr>
          </w:p>
        </w:tc>
        <w:tc>
          <w:tcPr>
            <w:tcW w:w="342" w:type="dxa"/>
            <w:noWrap/>
            <w:vAlign w:val="bottom"/>
            <w:hideMark/>
          </w:tcPr>
          <w:p w:rsidR="003A68A5" w:rsidRPr="00E53D48" w:rsidRDefault="003A68A5" w:rsidP="003A68A5">
            <w:pPr>
              <w:spacing w:after="0"/>
              <w:rPr>
                <w:sz w:val="20"/>
                <w:szCs w:val="20"/>
                <w:lang w:eastAsia="es-PE"/>
              </w:rPr>
            </w:pPr>
          </w:p>
        </w:tc>
        <w:tc>
          <w:tcPr>
            <w:tcW w:w="204"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419"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3A68A5" w:rsidRPr="00E53D48" w:rsidRDefault="003A68A5" w:rsidP="003A68A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3A68A5" w:rsidRPr="00E53D48" w:rsidRDefault="003A68A5" w:rsidP="003A68A5">
            <w:pPr>
              <w:rPr>
                <w:rFonts w:eastAsia="Times New Roman" w:cstheme="minorHAnsi"/>
                <w:sz w:val="15"/>
                <w:szCs w:val="15"/>
                <w:lang w:eastAsia="es-PE"/>
              </w:rPr>
            </w:pPr>
          </w:p>
        </w:tc>
        <w:tc>
          <w:tcPr>
            <w:tcW w:w="306" w:type="dxa"/>
            <w:noWrap/>
            <w:vAlign w:val="bottom"/>
            <w:hideMark/>
          </w:tcPr>
          <w:p w:rsidR="003A68A5" w:rsidRPr="00E53D48" w:rsidRDefault="003A68A5" w:rsidP="003A68A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75"/>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683B6F" w:rsidRDefault="003A68A5" w:rsidP="003A68A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3A68A5" w:rsidRPr="00683B6F" w:rsidRDefault="003A68A5" w:rsidP="003A68A5">
            <w:pPr>
              <w:spacing w:after="0" w:line="240" w:lineRule="auto"/>
              <w:jc w:val="center"/>
              <w:rPr>
                <w:rFonts w:eastAsia="Times New Roman" w:cstheme="minorHAnsi"/>
                <w:b/>
                <w:bCs/>
                <w:sz w:val="18"/>
                <w:szCs w:val="18"/>
                <w:lang w:eastAsia="es-PE"/>
              </w:rPr>
            </w:pPr>
          </w:p>
        </w:tc>
        <w:tc>
          <w:tcPr>
            <w:tcW w:w="219" w:type="dxa"/>
            <w:noWrap/>
            <w:vAlign w:val="bottom"/>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A68A5" w:rsidRPr="00E53D48" w:rsidRDefault="003A68A5" w:rsidP="003A68A5">
            <w:pPr>
              <w:rPr>
                <w:rFonts w:eastAsia="Times New Roman" w:cstheme="minorHAnsi"/>
                <w:b/>
                <w:bCs/>
                <w:sz w:val="15"/>
                <w:szCs w:val="15"/>
                <w:lang w:eastAsia="es-PE"/>
              </w:rPr>
            </w:pPr>
          </w:p>
        </w:tc>
        <w:tc>
          <w:tcPr>
            <w:tcW w:w="396" w:type="dxa"/>
            <w:noWrap/>
            <w:vAlign w:val="bottom"/>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noWrap/>
            <w:vAlign w:val="bottom"/>
            <w:hideMark/>
          </w:tcPr>
          <w:p w:rsidR="003A68A5" w:rsidRPr="00E53D48" w:rsidRDefault="003A68A5" w:rsidP="003A68A5">
            <w:pPr>
              <w:spacing w:after="0"/>
              <w:rPr>
                <w:sz w:val="20"/>
                <w:szCs w:val="20"/>
                <w:lang w:eastAsia="es-PE"/>
              </w:rPr>
            </w:pPr>
          </w:p>
        </w:tc>
        <w:tc>
          <w:tcPr>
            <w:tcW w:w="306" w:type="dxa"/>
            <w:noWrap/>
            <w:vAlign w:val="bottom"/>
            <w:hideMark/>
          </w:tcPr>
          <w:p w:rsidR="003A68A5" w:rsidRPr="00E53D48" w:rsidRDefault="003A68A5" w:rsidP="003A68A5">
            <w:pPr>
              <w:spacing w:after="0"/>
              <w:rPr>
                <w:sz w:val="20"/>
                <w:szCs w:val="20"/>
                <w:lang w:eastAsia="es-PE"/>
              </w:rPr>
            </w:pPr>
          </w:p>
        </w:tc>
        <w:tc>
          <w:tcPr>
            <w:tcW w:w="356" w:type="dxa"/>
            <w:noWrap/>
            <w:hideMark/>
          </w:tcPr>
          <w:p w:rsidR="003A68A5" w:rsidRPr="00E53D48" w:rsidRDefault="003A68A5" w:rsidP="003A68A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7456" behindDoc="0" locked="0" layoutInCell="1" allowOverlap="1" wp14:anchorId="22138B9E" wp14:editId="62DFED22">
                      <wp:simplePos x="0" y="0"/>
                      <wp:positionH relativeFrom="column">
                        <wp:posOffset>-949175</wp:posOffset>
                      </wp:positionH>
                      <wp:positionV relativeFrom="paragraph">
                        <wp:posOffset>56121</wp:posOffset>
                      </wp:positionV>
                      <wp:extent cx="2686050" cy="396000"/>
                      <wp:effectExtent l="0" t="0" r="19050" b="23495"/>
                      <wp:wrapNone/>
                      <wp:docPr id="9" name="Rectángulo 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801D32" w:rsidRPr="00F17081" w:rsidRDefault="00801D32" w:rsidP="003A68A5">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38B9E" id="Rectángulo 9" o:spid="_x0000_s1030" style="position:absolute;margin-left:-74.75pt;margin-top:4.4pt;width:211.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Bo&#10;clMdgwIAABIFAAAOAAAAAAAAAAAAAAAAAC4CAABkcnMvZTJvRG9jLnhtbFBLAQItABQABgAIAAAA&#10;IQBISlYs4AAAAAkBAAAPAAAAAAAAAAAAAAAAAN0EAABkcnMvZG93bnJldi54bWxQSwUGAAAAAAQA&#10;BADzAAAA6gUAAAAA&#10;" fillcolor="window" strokecolor="windowText" strokeweight="2pt">
                      <v:textbox>
                        <w:txbxContent>
                          <w:p w:rsidR="00801D32" w:rsidRPr="00F17081" w:rsidRDefault="00801D32" w:rsidP="003A68A5">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3A68A5" w:rsidRPr="00E53D48" w:rsidRDefault="003A68A5" w:rsidP="003A68A5">
            <w:pPr>
              <w:rPr>
                <w:rFonts w:eastAsia="Times New Roman" w:cstheme="minorHAnsi"/>
                <w:sz w:val="15"/>
                <w:szCs w:val="15"/>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7" w:type="dxa"/>
            <w:noWrap/>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296"/>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3A68A5" w:rsidRPr="00E53D48" w:rsidRDefault="003A68A5" w:rsidP="003A68A5">
            <w:pPr>
              <w:spacing w:after="0"/>
              <w:rPr>
                <w:rFonts w:eastAsia="Times New Roman" w:cstheme="minorHAnsi"/>
                <w:b/>
                <w:bCs/>
                <w:sz w:val="18"/>
                <w:szCs w:val="18"/>
                <w:lang w:eastAsia="es-PE"/>
              </w:rPr>
            </w:pPr>
          </w:p>
        </w:tc>
        <w:tc>
          <w:tcPr>
            <w:tcW w:w="1184" w:type="dxa"/>
            <w:gridSpan w:val="3"/>
            <w:vMerge/>
            <w:vAlign w:val="center"/>
            <w:hideMark/>
          </w:tcPr>
          <w:p w:rsidR="003A68A5" w:rsidRPr="00E53D48" w:rsidRDefault="003A68A5" w:rsidP="003A68A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3A68A5" w:rsidRPr="00E53D48" w:rsidRDefault="003A68A5" w:rsidP="003A68A5">
            <w:pPr>
              <w:spacing w:after="0"/>
              <w:rPr>
                <w:rFonts w:eastAsia="Times New Roman" w:cstheme="minorHAnsi"/>
                <w:b/>
                <w:bCs/>
                <w:sz w:val="15"/>
                <w:szCs w:val="15"/>
                <w:lang w:eastAsia="es-PE"/>
              </w:rPr>
            </w:pPr>
          </w:p>
        </w:tc>
        <w:tc>
          <w:tcPr>
            <w:tcW w:w="204" w:type="dxa"/>
            <w:noWrap/>
            <w:vAlign w:val="center"/>
            <w:hideMark/>
          </w:tcPr>
          <w:p w:rsidR="003A68A5" w:rsidRPr="00E53D48" w:rsidRDefault="003A68A5" w:rsidP="003A68A5">
            <w:pPr>
              <w:rPr>
                <w:rFonts w:eastAsia="Times New Roman" w:cstheme="minorHAnsi"/>
                <w:sz w:val="18"/>
                <w:szCs w:val="18"/>
                <w:lang w:eastAsia="es-PE"/>
              </w:rPr>
            </w:pPr>
          </w:p>
        </w:tc>
        <w:tc>
          <w:tcPr>
            <w:tcW w:w="219" w:type="dxa"/>
            <w:noWrap/>
            <w:vAlign w:val="center"/>
            <w:hideMark/>
          </w:tcPr>
          <w:p w:rsidR="003A68A5" w:rsidRPr="00683B6F" w:rsidRDefault="003A68A5" w:rsidP="003A68A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3A68A5" w:rsidRPr="00683B6F" w:rsidRDefault="003A68A5" w:rsidP="003A68A5">
            <w:pPr>
              <w:spacing w:after="0"/>
              <w:rPr>
                <w:rFonts w:eastAsia="Times New Roman" w:cstheme="minorHAnsi"/>
                <w:b/>
                <w:bCs/>
                <w:sz w:val="18"/>
                <w:szCs w:val="18"/>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single" w:sz="4" w:space="0" w:color="auto"/>
              <w:right w:val="nil"/>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3A68A5" w:rsidRPr="00E53D48" w:rsidRDefault="003A68A5" w:rsidP="003A68A5">
            <w:pPr>
              <w:rPr>
                <w:rFonts w:eastAsia="Times New Roman" w:cs="Calibri"/>
                <w:sz w:val="20"/>
                <w:szCs w:val="20"/>
                <w:lang w:eastAsia="es-PE"/>
              </w:rPr>
            </w:pPr>
          </w:p>
        </w:tc>
        <w:tc>
          <w:tcPr>
            <w:tcW w:w="380" w:type="dxa"/>
            <w:tcBorders>
              <w:bottom w:val="single" w:sz="4" w:space="0" w:color="auto"/>
            </w:tcBorders>
            <w:noWrap/>
            <w:vAlign w:val="center"/>
            <w:hideMark/>
          </w:tcPr>
          <w:p w:rsidR="003A68A5" w:rsidRPr="00E53D48" w:rsidRDefault="003A68A5" w:rsidP="003A68A5">
            <w:pPr>
              <w:spacing w:after="0"/>
              <w:rPr>
                <w:sz w:val="20"/>
                <w:szCs w:val="20"/>
                <w:lang w:eastAsia="es-PE"/>
              </w:rPr>
            </w:pPr>
          </w:p>
        </w:tc>
        <w:tc>
          <w:tcPr>
            <w:tcW w:w="380" w:type="dxa"/>
            <w:tcBorders>
              <w:bottom w:val="single" w:sz="4" w:space="0" w:color="auto"/>
            </w:tcBorders>
            <w:noWrap/>
            <w:vAlign w:val="center"/>
            <w:hideMark/>
          </w:tcPr>
          <w:p w:rsidR="003A68A5" w:rsidRPr="00E53D48" w:rsidRDefault="003A68A5" w:rsidP="003A68A5">
            <w:pPr>
              <w:spacing w:after="0"/>
              <w:rPr>
                <w:sz w:val="20"/>
                <w:szCs w:val="20"/>
                <w:lang w:eastAsia="es-PE"/>
              </w:rPr>
            </w:pPr>
          </w:p>
        </w:tc>
        <w:tc>
          <w:tcPr>
            <w:tcW w:w="424" w:type="dxa"/>
            <w:tcBorders>
              <w:bottom w:val="single" w:sz="4" w:space="0" w:color="auto"/>
            </w:tcBorders>
            <w:noWrap/>
            <w:vAlign w:val="center"/>
            <w:hideMark/>
          </w:tcPr>
          <w:p w:rsidR="003A68A5" w:rsidRPr="00E53D48" w:rsidRDefault="003A68A5" w:rsidP="003A68A5">
            <w:pPr>
              <w:spacing w:after="0"/>
              <w:rPr>
                <w:sz w:val="20"/>
                <w:szCs w:val="20"/>
                <w:lang w:eastAsia="es-PE"/>
              </w:rPr>
            </w:pPr>
          </w:p>
        </w:tc>
        <w:tc>
          <w:tcPr>
            <w:tcW w:w="342"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204"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219"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419"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219"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3A68A5" w:rsidRPr="00E53D48" w:rsidRDefault="003A68A5" w:rsidP="003A68A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3A68A5" w:rsidRPr="00E53D48" w:rsidRDefault="003A68A5" w:rsidP="003A68A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356"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3A68A5" w:rsidRPr="00E53D48" w:rsidRDefault="003A68A5" w:rsidP="003A68A5">
      <w:pPr>
        <w:spacing w:after="0" w:line="240" w:lineRule="auto"/>
        <w:ind w:left="142"/>
        <w:contextualSpacing/>
        <w:jc w:val="both"/>
        <w:rPr>
          <w:rFonts w:eastAsia="Times New Roman" w:cstheme="minorHAnsi"/>
          <w:b/>
          <w:sz w:val="18"/>
          <w:szCs w:val="18"/>
          <w:lang w:val="es-ES" w:eastAsia="es-ES"/>
        </w:rPr>
      </w:pP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A05DD1" w:rsidRDefault="003A68A5" w:rsidP="003A68A5">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seguridad, vigilancia y resguardo de bienes</w:t>
            </w:r>
          </w:p>
        </w:tc>
      </w:tr>
    </w:tbl>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60</w:t>
            </w:r>
            <w:r w:rsidRPr="00D75055">
              <w:rPr>
                <w:rFonts w:asciiTheme="minorHAnsi" w:eastAsia="Times New Roman" w:hAnsiTheme="minorHAnsi" w:cstheme="minorHAnsi"/>
                <w:sz w:val="18"/>
                <w:szCs w:val="18"/>
                <w:lang w:val="es-ES" w:eastAsia="es-ES"/>
              </w:rPr>
              <w:t xml:space="preserve"> horas acumuladas</w:t>
            </w:r>
            <w:r>
              <w:rPr>
                <w:rFonts w:asciiTheme="minorHAnsi" w:eastAsia="Times New Roman" w:hAnsiTheme="minorHAnsi" w:cstheme="minorHAnsi"/>
                <w:sz w:val="18"/>
                <w:szCs w:val="18"/>
                <w:lang w:val="es-ES" w:eastAsia="es-ES"/>
              </w:rPr>
              <w:t xml:space="preserve"> en cursos de vigilante de seguridad o afines a las funciones.</w:t>
            </w:r>
          </w:p>
        </w:tc>
      </w:tr>
    </w:tbl>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3A68A5" w:rsidRPr="00E53D48" w:rsidTr="003A68A5">
        <w:tc>
          <w:tcPr>
            <w:tcW w:w="1019" w:type="dxa"/>
            <w:vMerge w:val="restart"/>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r>
      <w:tr w:rsidR="003A68A5" w:rsidRPr="00E53D48" w:rsidTr="003A68A5">
        <w:tc>
          <w:tcPr>
            <w:tcW w:w="0" w:type="auto"/>
            <w:vMerge/>
            <w:tcBorders>
              <w:top w:val="single" w:sz="4" w:space="0" w:color="auto"/>
              <w:left w:val="single" w:sz="4" w:space="0" w:color="auto"/>
              <w:bottom w:val="single" w:sz="4" w:space="0" w:color="auto"/>
              <w:right w:val="single" w:sz="4" w:space="0" w:color="auto"/>
            </w:tcBorders>
            <w:vAlign w:val="center"/>
            <w:hideMark/>
          </w:tcPr>
          <w:p w:rsidR="003A68A5" w:rsidRPr="00E53D48" w:rsidRDefault="003A68A5" w:rsidP="003A68A5">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68A5" w:rsidRPr="00E53D48" w:rsidRDefault="003A68A5" w:rsidP="003A68A5">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3A68A5" w:rsidRPr="00E53D48" w:rsidTr="003A68A5">
        <w:tc>
          <w:tcPr>
            <w:tcW w:w="101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r>
      <w:tr w:rsidR="003A68A5" w:rsidRPr="00E53D48" w:rsidTr="003A68A5">
        <w:tc>
          <w:tcPr>
            <w:tcW w:w="101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3A68A5" w:rsidRPr="00683B6F" w:rsidRDefault="003A68A5" w:rsidP="003A68A5">
            <w:pPr>
              <w:jc w:val="center"/>
              <w:rPr>
                <w:rFonts w:eastAsia="Times New Roman" w:cstheme="minorHAnsi"/>
                <w:bCs/>
                <w:sz w:val="18"/>
                <w:szCs w:val="18"/>
                <w:lang w:val="es-ES" w:eastAsia="es-ES"/>
              </w:rPr>
            </w:pPr>
            <w:r>
              <w:rPr>
                <w:rFonts w:eastAsia="Times New Roman" w:cstheme="minorHAnsi"/>
                <w:bCs/>
                <w:sz w:val="18"/>
                <w:szCs w:val="18"/>
                <w:lang w:val="es-ES" w:eastAsia="es-ES"/>
              </w:rPr>
              <w:t>x</w:t>
            </w:r>
          </w:p>
        </w:tc>
        <w:tc>
          <w:tcPr>
            <w:tcW w:w="897"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r>
      <w:tr w:rsidR="003A68A5" w:rsidRPr="00E53D48" w:rsidTr="003A68A5">
        <w:tc>
          <w:tcPr>
            <w:tcW w:w="101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r>
    </w:tbl>
    <w:p w:rsidR="003A68A5" w:rsidRPr="00E53D48" w:rsidRDefault="003A68A5" w:rsidP="003A68A5">
      <w:pPr>
        <w:spacing w:after="0" w:line="240" w:lineRule="auto"/>
        <w:rPr>
          <w:rFonts w:eastAsia="Times New Roman" w:cstheme="minorHAnsi"/>
          <w:b/>
          <w:sz w:val="18"/>
          <w:szCs w:val="18"/>
          <w:lang w:val="es-ES" w:eastAsia="es-ES"/>
        </w:rPr>
      </w:pPr>
    </w:p>
    <w:p w:rsidR="003A68A5" w:rsidRPr="00E53D48" w:rsidRDefault="003A68A5" w:rsidP="003A68A5">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3A68A5" w:rsidRPr="00E53D48" w:rsidTr="003A68A5">
        <w:trPr>
          <w:trHeight w:val="298"/>
        </w:trPr>
        <w:tc>
          <w:tcPr>
            <w:tcW w:w="882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8"/>
                <w:szCs w:val="18"/>
                <w:lang w:val="es-ES" w:eastAsia="es-ES"/>
              </w:rPr>
            </w:pPr>
            <w:r>
              <w:rPr>
                <w:rFonts w:eastAsia="Times New Roman" w:cstheme="minorHAnsi"/>
                <w:sz w:val="18"/>
                <w:szCs w:val="18"/>
                <w:lang w:val="es-ES" w:eastAsia="es-ES"/>
              </w:rPr>
              <w:t>01 AÑO</w:t>
            </w:r>
            <w:r w:rsidRPr="00C70073">
              <w:rPr>
                <w:rFonts w:eastAsia="Times New Roman" w:cstheme="minorHAnsi"/>
                <w:sz w:val="18"/>
                <w:szCs w:val="18"/>
                <w:lang w:val="es-ES" w:eastAsia="es-ES"/>
              </w:rPr>
              <w:t xml:space="preserve">  </w:t>
            </w:r>
          </w:p>
        </w:tc>
      </w:tr>
    </w:tbl>
    <w:p w:rsidR="003A68A5" w:rsidRPr="00E53D48" w:rsidRDefault="003A68A5" w:rsidP="003A68A5">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8"/>
                <w:szCs w:val="18"/>
                <w:lang w:val="es-ES" w:eastAsia="es-ES"/>
              </w:rPr>
            </w:pPr>
            <w:r>
              <w:rPr>
                <w:rFonts w:eastAsia="Times New Roman" w:cstheme="minorHAnsi"/>
                <w:sz w:val="18"/>
                <w:szCs w:val="18"/>
                <w:lang w:val="es-ES" w:eastAsia="es-ES"/>
              </w:rPr>
              <w:t>06 MESES</w:t>
            </w:r>
          </w:p>
        </w:tc>
      </w:tr>
    </w:tbl>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8"/>
                <w:szCs w:val="18"/>
                <w:lang w:val="es-ES" w:eastAsia="es-ES"/>
              </w:rPr>
            </w:pPr>
            <w:r>
              <w:rPr>
                <w:rFonts w:eastAsia="Times New Roman" w:cstheme="minorHAnsi"/>
                <w:sz w:val="18"/>
                <w:szCs w:val="18"/>
                <w:lang w:val="es-ES" w:eastAsia="es-ES"/>
              </w:rPr>
              <w:t xml:space="preserve">06 MESES </w:t>
            </w:r>
            <w:r w:rsidR="00801D32">
              <w:rPr>
                <w:rFonts w:eastAsia="Times New Roman" w:cstheme="minorHAnsi"/>
                <w:sz w:val="18"/>
                <w:szCs w:val="18"/>
                <w:lang w:val="es-ES" w:eastAsia="es-ES"/>
              </w:rPr>
              <w:t>como auxiliar o asistente</w:t>
            </w:r>
            <w:r w:rsidRPr="00C70073">
              <w:rPr>
                <w:rFonts w:eastAsia="Times New Roman" w:cstheme="minorHAnsi"/>
                <w:sz w:val="18"/>
                <w:szCs w:val="18"/>
                <w:lang w:val="es-ES" w:eastAsia="es-ES"/>
              </w:rPr>
              <w:t xml:space="preserve"> </w:t>
            </w:r>
          </w:p>
        </w:tc>
      </w:tr>
    </w:tbl>
    <w:p w:rsidR="003A68A5"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3A68A5" w:rsidTr="003A68A5">
        <w:tc>
          <w:tcPr>
            <w:tcW w:w="8828" w:type="dxa"/>
          </w:tcPr>
          <w:p w:rsidR="003A68A5" w:rsidRPr="00102C60" w:rsidRDefault="003A68A5" w:rsidP="003A68A5">
            <w:pPr>
              <w:rPr>
                <w:rFonts w:eastAsia="Times New Roman" w:cstheme="minorHAnsi"/>
                <w:sz w:val="18"/>
                <w:szCs w:val="18"/>
                <w:lang w:eastAsia="es-ES"/>
              </w:rPr>
            </w:pPr>
            <w:r>
              <w:rPr>
                <w:rFonts w:eastAsia="Times New Roman" w:cstheme="minorHAnsi"/>
                <w:sz w:val="18"/>
                <w:szCs w:val="18"/>
                <w:lang w:eastAsia="es-ES"/>
              </w:rPr>
              <w:t>06 MESES</w:t>
            </w:r>
          </w:p>
        </w:tc>
      </w:tr>
    </w:tbl>
    <w:p w:rsidR="003A68A5" w:rsidRPr="00E53D48" w:rsidRDefault="003A68A5" w:rsidP="003A68A5">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3A68A5" w:rsidRPr="00E53D48" w:rsidRDefault="003A68A5" w:rsidP="003A68A5">
      <w:pPr>
        <w:spacing w:after="0" w:line="240" w:lineRule="auto"/>
        <w:rPr>
          <w:rFonts w:eastAsia="Times New Roman" w:cstheme="minorHAnsi"/>
          <w:sz w:val="18"/>
          <w:szCs w:val="18"/>
          <w:lang w:val="es-ES" w:eastAsia="es-ES"/>
        </w:rPr>
      </w:pP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8"/>
                <w:szCs w:val="18"/>
                <w:lang w:val="es-ES" w:eastAsia="es-ES"/>
              </w:rPr>
            </w:pPr>
            <w:r>
              <w:rPr>
                <w:rFonts w:eastAsia="Times New Roman" w:cstheme="minorHAnsi"/>
                <w:sz w:val="18"/>
                <w:szCs w:val="18"/>
                <w:lang w:val="es-ES" w:eastAsia="es-ES"/>
              </w:rPr>
              <w:t xml:space="preserve">Análisis, adaptabilidad, orden y trabajo en equipo.  </w:t>
            </w:r>
          </w:p>
        </w:tc>
      </w:tr>
    </w:tbl>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tcPr>
          <w:p w:rsidR="003A68A5" w:rsidRPr="007D5C62" w:rsidRDefault="003A68A5" w:rsidP="003A68A5">
            <w:pPr>
              <w:rPr>
                <w:rFonts w:cstheme="minorHAnsi"/>
                <w:sz w:val="18"/>
              </w:rPr>
            </w:pPr>
            <w:r>
              <w:rPr>
                <w:rFonts w:cstheme="minorHAnsi"/>
                <w:sz w:val="18"/>
              </w:rPr>
              <w:t>NO APLICA</w:t>
            </w:r>
          </w:p>
        </w:tc>
      </w:tr>
    </w:tbl>
    <w:p w:rsidR="003A68A5" w:rsidRPr="007B2416"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3A68A5" w:rsidRPr="00F172DB" w:rsidTr="003A68A5">
        <w:trPr>
          <w:trHeight w:val="400"/>
        </w:trPr>
        <w:tc>
          <w:tcPr>
            <w:tcW w:w="2794" w:type="dxa"/>
          </w:tcPr>
          <w:p w:rsidR="003A68A5" w:rsidRPr="00F172DB" w:rsidRDefault="003A68A5" w:rsidP="003A68A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3A68A5" w:rsidRPr="00F172DB" w:rsidRDefault="003A68A5" w:rsidP="003A68A5">
            <w:pPr>
              <w:rPr>
                <w:rFonts w:asciiTheme="minorHAnsi" w:eastAsia="Times New Roman" w:hAnsiTheme="minorHAnsi" w:cstheme="minorHAnsi"/>
                <w:b/>
                <w:sz w:val="18"/>
                <w:szCs w:val="18"/>
                <w:lang w:val="es-ES" w:eastAsia="es-ES"/>
              </w:rPr>
            </w:pPr>
          </w:p>
        </w:tc>
        <w:tc>
          <w:tcPr>
            <w:tcW w:w="5700" w:type="dxa"/>
          </w:tcPr>
          <w:p w:rsidR="003A68A5" w:rsidRPr="00A61E60" w:rsidRDefault="003A68A5" w:rsidP="003A68A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DIRECCIÓN REGIONAL DE CAMÉLIDOS SUDAMÉRICANOS </w:t>
            </w:r>
          </w:p>
        </w:tc>
      </w:tr>
      <w:tr w:rsidR="003A68A5" w:rsidRPr="00F172DB" w:rsidTr="003A68A5">
        <w:tc>
          <w:tcPr>
            <w:tcW w:w="2794" w:type="dxa"/>
          </w:tcPr>
          <w:p w:rsidR="003A68A5" w:rsidRDefault="003A68A5" w:rsidP="003A68A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3A68A5" w:rsidRPr="00EA6B42" w:rsidRDefault="003A68A5" w:rsidP="003A68A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3A68A5" w:rsidRPr="00F172DB" w:rsidTr="003A68A5">
        <w:tc>
          <w:tcPr>
            <w:tcW w:w="2794" w:type="dxa"/>
          </w:tcPr>
          <w:p w:rsidR="003A68A5" w:rsidRPr="00F172DB" w:rsidRDefault="003A68A5" w:rsidP="003A68A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3A68A5" w:rsidRDefault="003A68A5" w:rsidP="003A68A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proofErr w:type="gramStart"/>
            <w:r>
              <w:rPr>
                <w:rFonts w:asciiTheme="minorHAnsi" w:eastAsia="Times New Roman" w:hAnsiTheme="minorHAnsi" w:cstheme="minorHAnsi"/>
                <w:sz w:val="18"/>
                <w:szCs w:val="18"/>
                <w:lang w:eastAsia="es-ES"/>
              </w:rPr>
              <w:t>1,464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 mensuales</w:t>
            </w:r>
            <w:proofErr w:type="gramEnd"/>
          </w:p>
          <w:p w:rsidR="003A68A5" w:rsidRPr="00827BE8" w:rsidRDefault="003A68A5" w:rsidP="003A68A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3A68A5" w:rsidRPr="00F172DB" w:rsidTr="003A68A5">
        <w:tc>
          <w:tcPr>
            <w:tcW w:w="2794" w:type="dxa"/>
          </w:tcPr>
          <w:p w:rsidR="003A68A5" w:rsidRPr="00F172DB" w:rsidRDefault="003A68A5" w:rsidP="003A68A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3A68A5" w:rsidRPr="00CA1BC2" w:rsidRDefault="003A68A5" w:rsidP="003A68A5">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3A68A5" w:rsidRPr="00066E2B" w:rsidRDefault="003A68A5" w:rsidP="003A68A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3A68A5" w:rsidRPr="00F172DB" w:rsidTr="003A68A5">
        <w:tc>
          <w:tcPr>
            <w:tcW w:w="2794" w:type="dxa"/>
          </w:tcPr>
          <w:p w:rsidR="003A68A5" w:rsidRPr="005272C2" w:rsidRDefault="003A68A5" w:rsidP="003A68A5">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t>Otras condiciones esenciales del</w:t>
            </w:r>
          </w:p>
          <w:p w:rsidR="003A68A5" w:rsidRPr="00CA1BC2" w:rsidRDefault="003A68A5" w:rsidP="003A68A5">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lastRenderedPageBreak/>
              <w:t>contrato</w:t>
            </w:r>
          </w:p>
        </w:tc>
        <w:tc>
          <w:tcPr>
            <w:tcW w:w="5700" w:type="dxa"/>
          </w:tcPr>
          <w:p w:rsidR="003A68A5" w:rsidRPr="00CA1BC2" w:rsidRDefault="003A68A5" w:rsidP="002711E5">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lastRenderedPageBreak/>
              <w:t xml:space="preserve">No tener impedimento para contratar con el Estado. </w:t>
            </w:r>
          </w:p>
          <w:p w:rsidR="003A68A5" w:rsidRPr="00CA1BC2" w:rsidRDefault="003A68A5" w:rsidP="002711E5">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lastRenderedPageBreak/>
              <w:t xml:space="preserve">No tener antecedentes policiales, judiciales, penales o de proceso de determinación de responsabilidades. </w:t>
            </w:r>
          </w:p>
          <w:p w:rsidR="003A68A5" w:rsidRPr="00CA1BC2" w:rsidRDefault="003A68A5" w:rsidP="002711E5">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3A68A5" w:rsidRDefault="003A68A5" w:rsidP="003A68A5">
      <w:pPr>
        <w:spacing w:after="0" w:line="240" w:lineRule="auto"/>
        <w:contextualSpacing/>
        <w:jc w:val="both"/>
        <w:rPr>
          <w:rFonts w:eastAsia="Times New Roman" w:cstheme="minorHAnsi"/>
          <w:b/>
          <w:color w:val="FFFFFF" w:themeColor="background1"/>
          <w:sz w:val="20"/>
          <w:szCs w:val="20"/>
          <w:lang w:val="es-ES" w:eastAsia="es-ES"/>
        </w:rPr>
      </w:pPr>
    </w:p>
    <w:p w:rsidR="003A68A5" w:rsidRDefault="003A68A5" w:rsidP="003A68A5">
      <w:pPr>
        <w:spacing w:after="0" w:line="240" w:lineRule="auto"/>
        <w:contextualSpacing/>
        <w:jc w:val="both"/>
        <w:rPr>
          <w:rFonts w:eastAsia="Times New Roman" w:cstheme="minorHAnsi"/>
          <w:b/>
          <w:color w:val="FFFFFF" w:themeColor="background1"/>
          <w:sz w:val="20"/>
          <w:szCs w:val="20"/>
          <w:lang w:val="es-ES" w:eastAsia="es-ES"/>
        </w:rPr>
      </w:pPr>
    </w:p>
    <w:p w:rsidR="003A68A5" w:rsidRDefault="003A68A5" w:rsidP="003A68A5">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 xml:space="preserve">ÍTEM </w:t>
      </w:r>
      <w:proofErr w:type="spellStart"/>
      <w:r>
        <w:rPr>
          <w:rFonts w:eastAsia="Times New Roman" w:cstheme="minorHAnsi"/>
          <w:b/>
          <w:color w:val="FFFFFF" w:themeColor="background1"/>
          <w:szCs w:val="18"/>
          <w:lang w:val="es-ES" w:eastAsia="es-ES"/>
        </w:rPr>
        <w:t>N°</w:t>
      </w:r>
      <w:proofErr w:type="spellEnd"/>
      <w:r>
        <w:rPr>
          <w:rFonts w:eastAsia="Times New Roman" w:cstheme="minorHAnsi"/>
          <w:b/>
          <w:color w:val="FFFFFF" w:themeColor="background1"/>
          <w:szCs w:val="18"/>
          <w:lang w:val="es-ES" w:eastAsia="es-ES"/>
        </w:rPr>
        <w:t xml:space="preserve"> 00</w:t>
      </w:r>
      <w:r w:rsidR="00221D13">
        <w:rPr>
          <w:rFonts w:eastAsia="Times New Roman" w:cstheme="minorHAnsi"/>
          <w:b/>
          <w:color w:val="FFFFFF" w:themeColor="background1"/>
          <w:szCs w:val="18"/>
          <w:lang w:val="es-ES" w:eastAsia="es-ES"/>
        </w:rPr>
        <w:t>2</w:t>
      </w:r>
      <w:r>
        <w:rPr>
          <w:rFonts w:eastAsia="Times New Roman" w:cstheme="minorHAnsi"/>
          <w:b/>
          <w:color w:val="FFFFFF" w:themeColor="background1"/>
          <w:szCs w:val="18"/>
          <w:lang w:val="es-ES" w:eastAsia="es-ES"/>
        </w:rPr>
        <w:t xml:space="preserve"> - PERFIL DE PUESTO DE PROMOTOR SOCIAL (CODIGO DE AIRHSP – 001814</w:t>
      </w:r>
      <w:r w:rsidRPr="00C70073">
        <w:rPr>
          <w:rFonts w:eastAsia="Times New Roman" w:cstheme="minorHAnsi"/>
          <w:b/>
          <w:color w:val="FFFFFF" w:themeColor="background1"/>
          <w:szCs w:val="18"/>
          <w:lang w:val="es-ES" w:eastAsia="es-ES"/>
        </w:rPr>
        <w:t>)</w:t>
      </w:r>
    </w:p>
    <w:p w:rsidR="003A68A5" w:rsidRPr="00E53D48" w:rsidRDefault="003A68A5" w:rsidP="003A68A5">
      <w:pPr>
        <w:autoSpaceDE w:val="0"/>
        <w:autoSpaceDN w:val="0"/>
        <w:adjustRightInd w:val="0"/>
        <w:spacing w:after="0" w:line="240" w:lineRule="auto"/>
        <w:contextualSpacing/>
        <w:rPr>
          <w:rFonts w:eastAsia="Times New Roman" w:cstheme="minorHAnsi"/>
          <w:lang w:val="es-ES" w:eastAsia="es-ES"/>
        </w:rPr>
      </w:pP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3A68A5" w:rsidRPr="00E53D48" w:rsidRDefault="003A68A5" w:rsidP="003A68A5">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GERENCIA DE DESARROLLO SOCIAL </w:t>
      </w:r>
    </w:p>
    <w:p w:rsidR="003A68A5" w:rsidRPr="00E53D48" w:rsidRDefault="003A68A5" w:rsidP="003A68A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SUB GERENCIA DE COMUNIDADES CAMPESINAS, PARTICIPACIÓN CIUDADANA E INCLUSIÓN SOCIAL </w:t>
      </w:r>
    </w:p>
    <w:p w:rsidR="003A68A5" w:rsidRDefault="003A68A5" w:rsidP="003A68A5">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A68A5" w:rsidRDefault="003A68A5" w:rsidP="003A68A5">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3A68A5" w:rsidRPr="00CA4663" w:rsidRDefault="003A68A5" w:rsidP="003A68A5">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PROMOTOR SOCIAL</w:t>
      </w:r>
      <w:r w:rsidRPr="0086444A">
        <w:rPr>
          <w:rFonts w:eastAsia="Times New Roman" w:cstheme="minorHAnsi"/>
          <w:b/>
          <w:sz w:val="18"/>
          <w:szCs w:val="18"/>
          <w:u w:val="single"/>
          <w:lang w:val="es-ES" w:eastAsia="es-ES"/>
        </w:rPr>
        <w:t xml:space="preserve"> (CÓDIGO</w:t>
      </w:r>
      <w:r>
        <w:rPr>
          <w:rFonts w:eastAsia="Times New Roman" w:cstheme="minorHAnsi"/>
          <w:b/>
          <w:sz w:val="18"/>
          <w:szCs w:val="18"/>
          <w:u w:val="single"/>
          <w:lang w:val="es-ES" w:eastAsia="es-ES"/>
        </w:rPr>
        <w:t xml:space="preserve"> AIRHSP – 0001814</w:t>
      </w:r>
      <w:r w:rsidRPr="002E5E6B">
        <w:rPr>
          <w:rFonts w:eastAsia="Times New Roman" w:cstheme="minorHAnsi"/>
          <w:b/>
          <w:sz w:val="18"/>
          <w:szCs w:val="18"/>
          <w:u w:val="single"/>
          <w:lang w:val="es-ES" w:eastAsia="es-ES"/>
        </w:rPr>
        <w:t>)</w:t>
      </w:r>
    </w:p>
    <w:p w:rsidR="003A68A5" w:rsidRPr="00E53D48" w:rsidRDefault="003A68A5" w:rsidP="003A68A5">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SUB GERENTE DE COMUNIDADES CAMPESINAS, PARTICIPACIÓN CIUDADANA E INCLUSIÓN SOCIAL</w:t>
      </w:r>
    </w:p>
    <w:p w:rsidR="003A68A5" w:rsidRPr="00E53D48" w:rsidRDefault="003A68A5" w:rsidP="003A68A5">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3A68A5" w:rsidRDefault="003A68A5" w:rsidP="003A68A5">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Formular, planificar, coordinar y desarrollar las actividades concernientes a la violencia contra la mujer y miembros del grupo familiar, promoviendo empoderamiento, participación social e incidencia en políticas públicas para el desarrollo regional inclusivo en la Región Huancavelica.</w:t>
      </w: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3A68A5" w:rsidRDefault="003A68A5" w:rsidP="002711E5">
      <w:pPr>
        <w:pStyle w:val="Prrafodelista"/>
        <w:numPr>
          <w:ilvl w:val="0"/>
          <w:numId w:val="6"/>
        </w:numPr>
        <w:jc w:val="both"/>
        <w:rPr>
          <w:rFonts w:cstheme="minorHAnsi"/>
          <w:iCs/>
          <w:sz w:val="18"/>
          <w:szCs w:val="18"/>
          <w:u w:val="single"/>
        </w:rPr>
      </w:pPr>
      <w:r>
        <w:rPr>
          <w:rFonts w:cstheme="minorHAnsi"/>
          <w:iCs/>
          <w:sz w:val="18"/>
          <w:szCs w:val="18"/>
          <w:u w:val="single"/>
        </w:rPr>
        <w:t>Elaborar planes de trabajo dirigidos a disminuir, prevenir y sancionar los índices de violencia contra la mujer y los integrantes del grupo familiar.</w:t>
      </w:r>
    </w:p>
    <w:p w:rsidR="003A68A5" w:rsidRDefault="003A68A5" w:rsidP="002711E5">
      <w:pPr>
        <w:pStyle w:val="Prrafodelista"/>
        <w:numPr>
          <w:ilvl w:val="0"/>
          <w:numId w:val="6"/>
        </w:numPr>
        <w:jc w:val="both"/>
        <w:rPr>
          <w:rFonts w:cstheme="minorHAnsi"/>
          <w:iCs/>
          <w:sz w:val="18"/>
          <w:szCs w:val="18"/>
          <w:u w:val="single"/>
        </w:rPr>
      </w:pPr>
      <w:r>
        <w:rPr>
          <w:rFonts w:cstheme="minorHAnsi"/>
          <w:iCs/>
          <w:sz w:val="18"/>
          <w:szCs w:val="18"/>
          <w:u w:val="single"/>
        </w:rPr>
        <w:t>Atender y gestionar informes, oficios, memorándums u otros documentos que se solicite.</w:t>
      </w:r>
    </w:p>
    <w:p w:rsidR="003A68A5" w:rsidRDefault="003A68A5" w:rsidP="002711E5">
      <w:pPr>
        <w:pStyle w:val="Prrafodelista"/>
        <w:numPr>
          <w:ilvl w:val="0"/>
          <w:numId w:val="6"/>
        </w:numPr>
        <w:jc w:val="both"/>
        <w:rPr>
          <w:rFonts w:cstheme="minorHAnsi"/>
          <w:iCs/>
          <w:sz w:val="18"/>
          <w:szCs w:val="18"/>
          <w:u w:val="single"/>
        </w:rPr>
      </w:pPr>
      <w:r>
        <w:rPr>
          <w:rFonts w:cstheme="minorHAnsi"/>
          <w:iCs/>
          <w:sz w:val="18"/>
          <w:szCs w:val="18"/>
          <w:u w:val="single"/>
        </w:rPr>
        <w:t xml:space="preserve">Elaborar los materiales requeridos y coordinaciones pertinentes para el desarrollo de las actividades </w:t>
      </w:r>
      <w:proofErr w:type="spellStart"/>
      <w:r>
        <w:rPr>
          <w:rFonts w:cstheme="minorHAnsi"/>
          <w:iCs/>
          <w:sz w:val="18"/>
          <w:szCs w:val="18"/>
          <w:u w:val="single"/>
        </w:rPr>
        <w:t>programdas</w:t>
      </w:r>
      <w:proofErr w:type="spellEnd"/>
      <w:r>
        <w:rPr>
          <w:rFonts w:cstheme="minorHAnsi"/>
          <w:iCs/>
          <w:sz w:val="18"/>
          <w:szCs w:val="18"/>
          <w:u w:val="single"/>
        </w:rPr>
        <w:t xml:space="preserve"> en el POI-2025.</w:t>
      </w:r>
    </w:p>
    <w:p w:rsidR="003A68A5" w:rsidRDefault="003A68A5" w:rsidP="002711E5">
      <w:pPr>
        <w:pStyle w:val="Prrafodelista"/>
        <w:numPr>
          <w:ilvl w:val="0"/>
          <w:numId w:val="6"/>
        </w:numPr>
        <w:jc w:val="both"/>
        <w:rPr>
          <w:rFonts w:cstheme="minorHAnsi"/>
          <w:iCs/>
          <w:sz w:val="18"/>
          <w:szCs w:val="18"/>
          <w:u w:val="single"/>
        </w:rPr>
      </w:pPr>
      <w:r>
        <w:rPr>
          <w:rFonts w:cstheme="minorHAnsi"/>
          <w:iCs/>
          <w:sz w:val="18"/>
          <w:szCs w:val="18"/>
          <w:u w:val="single"/>
        </w:rPr>
        <w:t>Desarrollar actividades preventivas, promocionales según programadas en el POI-2025 de acuerdo al programa presupuestal.</w:t>
      </w:r>
    </w:p>
    <w:p w:rsidR="003A68A5" w:rsidRDefault="003A68A5" w:rsidP="002711E5">
      <w:pPr>
        <w:pStyle w:val="Prrafodelista"/>
        <w:numPr>
          <w:ilvl w:val="0"/>
          <w:numId w:val="6"/>
        </w:numPr>
        <w:jc w:val="both"/>
        <w:rPr>
          <w:rFonts w:cstheme="minorHAnsi"/>
          <w:iCs/>
          <w:sz w:val="18"/>
          <w:szCs w:val="18"/>
          <w:u w:val="single"/>
        </w:rPr>
      </w:pPr>
      <w:r>
        <w:rPr>
          <w:rFonts w:cstheme="minorHAnsi"/>
          <w:iCs/>
          <w:sz w:val="18"/>
          <w:szCs w:val="18"/>
          <w:u w:val="single"/>
        </w:rPr>
        <w:t>Elaborar los planes de trabajo y su respectivo desarrollo, que solicite la Gerencia Regional de Desarrollo Social u otra instancia del Gobierno Regional de Huancavelica.</w:t>
      </w:r>
    </w:p>
    <w:p w:rsidR="003A68A5" w:rsidRDefault="003A68A5" w:rsidP="002711E5">
      <w:pPr>
        <w:pStyle w:val="Prrafodelista"/>
        <w:numPr>
          <w:ilvl w:val="0"/>
          <w:numId w:val="6"/>
        </w:numPr>
        <w:jc w:val="both"/>
        <w:rPr>
          <w:rFonts w:cstheme="minorHAnsi"/>
          <w:iCs/>
          <w:sz w:val="18"/>
          <w:szCs w:val="18"/>
          <w:u w:val="single"/>
        </w:rPr>
      </w:pPr>
      <w:r>
        <w:rPr>
          <w:rFonts w:cstheme="minorHAnsi"/>
          <w:iCs/>
          <w:sz w:val="18"/>
          <w:szCs w:val="18"/>
          <w:u w:val="single"/>
        </w:rPr>
        <w:t xml:space="preserve">Participar activamente en la instancia Regional de concertación de la Ley </w:t>
      </w:r>
      <w:proofErr w:type="spellStart"/>
      <w:r>
        <w:rPr>
          <w:rFonts w:cstheme="minorHAnsi"/>
          <w:iCs/>
          <w:sz w:val="18"/>
          <w:szCs w:val="18"/>
          <w:u w:val="single"/>
        </w:rPr>
        <w:t>N°</w:t>
      </w:r>
      <w:proofErr w:type="spellEnd"/>
      <w:r>
        <w:rPr>
          <w:rFonts w:cstheme="minorHAnsi"/>
          <w:iCs/>
          <w:sz w:val="18"/>
          <w:szCs w:val="18"/>
          <w:u w:val="single"/>
        </w:rPr>
        <w:t xml:space="preserve"> 30364, para prevenir la violencia contra la mujer y los integrantes del grupo familiar.</w:t>
      </w:r>
    </w:p>
    <w:p w:rsidR="003A68A5" w:rsidRDefault="003A68A5" w:rsidP="002711E5">
      <w:pPr>
        <w:pStyle w:val="Prrafodelista"/>
        <w:numPr>
          <w:ilvl w:val="0"/>
          <w:numId w:val="6"/>
        </w:numPr>
        <w:jc w:val="both"/>
        <w:rPr>
          <w:rFonts w:cstheme="minorHAnsi"/>
          <w:iCs/>
          <w:sz w:val="18"/>
          <w:szCs w:val="18"/>
          <w:u w:val="single"/>
        </w:rPr>
      </w:pPr>
      <w:r>
        <w:rPr>
          <w:rFonts w:cstheme="minorHAnsi"/>
          <w:iCs/>
          <w:sz w:val="18"/>
          <w:szCs w:val="18"/>
          <w:u w:val="single"/>
        </w:rPr>
        <w:t xml:space="preserve">Articular, coordinar y planificar el trabajo con las instituciones públicas y privadas como, </w:t>
      </w:r>
      <w:proofErr w:type="gramStart"/>
      <w:r>
        <w:rPr>
          <w:rFonts w:cstheme="minorHAnsi"/>
          <w:iCs/>
          <w:sz w:val="18"/>
          <w:szCs w:val="18"/>
          <w:u w:val="single"/>
        </w:rPr>
        <w:t>instancias  mesas</w:t>
      </w:r>
      <w:proofErr w:type="gramEnd"/>
      <w:r>
        <w:rPr>
          <w:rFonts w:cstheme="minorHAnsi"/>
          <w:iCs/>
          <w:sz w:val="18"/>
          <w:szCs w:val="18"/>
          <w:u w:val="single"/>
        </w:rPr>
        <w:t xml:space="preserve"> multisectoriales, distritales, provinciales, regionales y nacionales, MIMP, MIDIS, Policía Nacional, Ministerio Público, etc., para realizar un trabajo multisectorial para el beneficio de las personas.</w:t>
      </w:r>
    </w:p>
    <w:p w:rsidR="003A68A5" w:rsidRDefault="003A68A5" w:rsidP="002711E5">
      <w:pPr>
        <w:pStyle w:val="Prrafodelista"/>
        <w:numPr>
          <w:ilvl w:val="0"/>
          <w:numId w:val="6"/>
        </w:numPr>
        <w:jc w:val="both"/>
        <w:rPr>
          <w:rFonts w:cstheme="minorHAnsi"/>
          <w:iCs/>
          <w:sz w:val="18"/>
          <w:szCs w:val="18"/>
          <w:u w:val="single"/>
        </w:rPr>
      </w:pPr>
      <w:r>
        <w:rPr>
          <w:rFonts w:cstheme="minorHAnsi"/>
          <w:iCs/>
          <w:sz w:val="18"/>
          <w:szCs w:val="18"/>
          <w:u w:val="single"/>
        </w:rPr>
        <w:t xml:space="preserve">Otras funciones asignadas por el jefe inmediato en relación a la misión del puesto o de la Sub Gerencia de Comunidades Campesinas, Participación Ciudadana e Inclusión Social </w:t>
      </w: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3A68A5" w:rsidRDefault="003A68A5" w:rsidP="003A68A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3A68A5" w:rsidRPr="00EE6E73" w:rsidTr="003A68A5">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A68A5" w:rsidRPr="00EE6E73" w:rsidRDefault="003A68A5" w:rsidP="003A68A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3A68A5" w:rsidRPr="00EE6E73" w:rsidTr="003A68A5">
        <w:trPr>
          <w:trHeight w:val="105"/>
          <w:jc w:val="center"/>
        </w:trPr>
        <w:tc>
          <w:tcPr>
            <w:tcW w:w="16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r>
      <w:tr w:rsidR="003A68A5" w:rsidRPr="00EE6E73" w:rsidTr="003A68A5">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3A68A5" w:rsidRPr="00EE6E73" w:rsidRDefault="003A68A5" w:rsidP="003A68A5">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3A68A5" w:rsidRPr="00EE6E73" w:rsidRDefault="003A68A5" w:rsidP="003A68A5">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EE6E73" w:rsidRDefault="003A68A5" w:rsidP="003A68A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3A68A5" w:rsidRPr="00EE6E73" w:rsidRDefault="003A68A5" w:rsidP="003A68A5">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EE6E73" w:rsidRDefault="003A68A5" w:rsidP="003A68A5">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r>
      <w:tr w:rsidR="003A68A5" w:rsidRPr="00EE6E73" w:rsidTr="003A68A5">
        <w:trPr>
          <w:trHeight w:val="105"/>
          <w:jc w:val="center"/>
        </w:trPr>
        <w:tc>
          <w:tcPr>
            <w:tcW w:w="16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A68A5" w:rsidRPr="00EE6E73" w:rsidRDefault="003A68A5" w:rsidP="003A68A5">
            <w:pPr>
              <w:spacing w:after="0" w:line="240" w:lineRule="auto"/>
              <w:rPr>
                <w:rFonts w:ascii="Times New Roman" w:eastAsia="Times New Roman" w:hAnsi="Times New Roman"/>
                <w:sz w:val="20"/>
                <w:szCs w:val="20"/>
                <w:lang w:eastAsia="es-PE"/>
              </w:rPr>
            </w:pPr>
          </w:p>
        </w:tc>
      </w:tr>
      <w:tr w:rsidR="003A68A5" w:rsidRPr="00EE6E73" w:rsidTr="003A68A5">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A68A5" w:rsidRPr="00EE6E73" w:rsidRDefault="003A68A5" w:rsidP="003A68A5">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3A68A5" w:rsidRDefault="003A68A5" w:rsidP="003A68A5">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3A68A5" w:rsidRPr="002471DD" w:rsidRDefault="003A68A5" w:rsidP="003A68A5">
      <w:pPr>
        <w:shd w:val="clear" w:color="auto" w:fill="C0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3A68A5" w:rsidRPr="00E53D48" w:rsidRDefault="003A68A5" w:rsidP="003A68A5">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3A68A5" w:rsidRPr="00E53D48" w:rsidTr="003A68A5">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3A68A5" w:rsidRPr="00E53D48" w:rsidTr="003A68A5">
        <w:trPr>
          <w:trHeight w:val="146"/>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3A68A5" w:rsidRPr="00E53D48" w:rsidRDefault="003A68A5" w:rsidP="003A68A5">
            <w:pPr>
              <w:rPr>
                <w:rFonts w:eastAsia="Times New Roman" w:cstheme="minorHAnsi"/>
                <w:sz w:val="18"/>
                <w:szCs w:val="18"/>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vAlign w:val="center"/>
            <w:hideMark/>
          </w:tcPr>
          <w:p w:rsidR="003A68A5" w:rsidRPr="00E53D48" w:rsidRDefault="003A68A5" w:rsidP="003A68A5">
            <w:pPr>
              <w:spacing w:after="0"/>
              <w:rPr>
                <w:sz w:val="20"/>
                <w:szCs w:val="20"/>
                <w:lang w:eastAsia="es-PE"/>
              </w:rPr>
            </w:pPr>
          </w:p>
        </w:tc>
        <w:tc>
          <w:tcPr>
            <w:tcW w:w="342" w:type="dxa"/>
            <w:noWrap/>
            <w:vAlign w:val="center"/>
            <w:hideMark/>
          </w:tcPr>
          <w:p w:rsidR="003A68A5" w:rsidRPr="00E53D48" w:rsidRDefault="003A68A5" w:rsidP="003A68A5">
            <w:pPr>
              <w:spacing w:after="0"/>
              <w:rPr>
                <w:sz w:val="20"/>
                <w:szCs w:val="20"/>
                <w:lang w:eastAsia="es-PE"/>
              </w:rPr>
            </w:pPr>
          </w:p>
        </w:tc>
        <w:tc>
          <w:tcPr>
            <w:tcW w:w="204"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419"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single" w:sz="4" w:space="0" w:color="808080"/>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3A68A5" w:rsidRPr="00E53D48" w:rsidRDefault="003A68A5" w:rsidP="003A68A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3A68A5" w:rsidRPr="00E53D48" w:rsidRDefault="003A68A5" w:rsidP="003A68A5">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A68A5" w:rsidRPr="006858C5" w:rsidRDefault="003A68A5" w:rsidP="003A68A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A68A5" w:rsidRPr="006858C5" w:rsidRDefault="003A68A5" w:rsidP="003A68A5">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3A68A5" w:rsidRPr="00E53D48" w:rsidRDefault="003A68A5" w:rsidP="003A68A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p>
        </w:tc>
        <w:tc>
          <w:tcPr>
            <w:tcW w:w="441" w:type="dxa"/>
            <w:vAlign w:val="center"/>
            <w:hideMark/>
          </w:tcPr>
          <w:p w:rsidR="003A68A5" w:rsidRPr="00E53D48" w:rsidRDefault="003A68A5" w:rsidP="003A68A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3A68A5" w:rsidRPr="00E53D48" w:rsidRDefault="003A68A5" w:rsidP="003A68A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146"/>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A68A5" w:rsidRPr="00E53D48" w:rsidRDefault="003A68A5" w:rsidP="003A68A5">
            <w:pPr>
              <w:rPr>
                <w:rFonts w:eastAsia="Times New Roman" w:cstheme="minorHAnsi"/>
                <w:sz w:val="18"/>
                <w:szCs w:val="18"/>
                <w:lang w:eastAsia="es-PE"/>
              </w:rPr>
            </w:pPr>
          </w:p>
        </w:tc>
        <w:tc>
          <w:tcPr>
            <w:tcW w:w="380" w:type="dxa"/>
            <w:noWrap/>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vAlign w:val="center"/>
            <w:hideMark/>
          </w:tcPr>
          <w:p w:rsidR="003A68A5" w:rsidRPr="00E53D48" w:rsidRDefault="003A68A5" w:rsidP="003A68A5">
            <w:pPr>
              <w:spacing w:after="0"/>
              <w:rPr>
                <w:sz w:val="20"/>
                <w:szCs w:val="20"/>
                <w:lang w:eastAsia="es-PE"/>
              </w:rPr>
            </w:pPr>
          </w:p>
        </w:tc>
        <w:tc>
          <w:tcPr>
            <w:tcW w:w="342" w:type="dxa"/>
            <w:noWrap/>
            <w:vAlign w:val="center"/>
            <w:hideMark/>
          </w:tcPr>
          <w:p w:rsidR="003A68A5" w:rsidRPr="00E53D48" w:rsidRDefault="003A68A5" w:rsidP="003A68A5">
            <w:pPr>
              <w:spacing w:after="0"/>
              <w:rPr>
                <w:sz w:val="20"/>
                <w:szCs w:val="20"/>
                <w:lang w:eastAsia="es-PE"/>
              </w:rPr>
            </w:pPr>
          </w:p>
        </w:tc>
        <w:tc>
          <w:tcPr>
            <w:tcW w:w="204"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A68A5" w:rsidRPr="00E53D48" w:rsidRDefault="003A68A5" w:rsidP="003A68A5">
            <w:pPr>
              <w:rPr>
                <w:rFonts w:eastAsia="Times New Roman" w:cstheme="minorHAnsi"/>
                <w:sz w:val="15"/>
                <w:szCs w:val="15"/>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56" w:type="dxa"/>
            <w:vAlign w:val="center"/>
            <w:hideMark/>
          </w:tcPr>
          <w:p w:rsidR="003A68A5" w:rsidRPr="00E53D48" w:rsidRDefault="003A68A5" w:rsidP="003A68A5">
            <w:pPr>
              <w:spacing w:after="0"/>
              <w:rPr>
                <w:sz w:val="20"/>
                <w:szCs w:val="20"/>
                <w:lang w:eastAsia="es-PE"/>
              </w:rPr>
            </w:pPr>
            <w:r w:rsidRPr="00E53D48">
              <w:rPr>
                <w:noProof/>
                <w:lang w:eastAsia="es-PE"/>
              </w:rPr>
              <mc:AlternateContent>
                <mc:Choice Requires="wps">
                  <w:drawing>
                    <wp:anchor distT="0" distB="0" distL="114300" distR="114300" simplePos="0" relativeHeight="251677696" behindDoc="0" locked="0" layoutInCell="1" allowOverlap="1" wp14:anchorId="05F640E2" wp14:editId="5323D9F8">
                      <wp:simplePos x="0" y="0"/>
                      <wp:positionH relativeFrom="column">
                        <wp:posOffset>-973455</wp:posOffset>
                      </wp:positionH>
                      <wp:positionV relativeFrom="paragraph">
                        <wp:posOffset>104775</wp:posOffset>
                      </wp:positionV>
                      <wp:extent cx="2686050" cy="923925"/>
                      <wp:effectExtent l="0" t="0" r="19050" b="28575"/>
                      <wp:wrapNone/>
                      <wp:docPr id="19" name="Rectángulo 19"/>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801D32" w:rsidRPr="00C70073" w:rsidRDefault="00801D32" w:rsidP="003A68A5">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BACHILLER EN LAS CARRERAS DE EDUCACIÓN, SOCIOLOGÍA O PSICOLOGÍA</w:t>
                                  </w:r>
                                </w:p>
                                <w:p w:rsidR="00801D32" w:rsidRPr="00E400DB" w:rsidRDefault="00801D32" w:rsidP="003A68A5">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F640E2" id="Rectángulo 19" o:spid="_x0000_s1031" style="position:absolute;margin-left:-76.65pt;margin-top:8.25pt;width:211.5pt;height:7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DD75&#10;UoACAAAUBQAADgAAAAAAAAAAAAAAAAAuAgAAZHJzL2Uyb0RvYy54bWxQSwECLQAUAAYACAAAACEA&#10;A0CvV+EAAAALAQAADwAAAAAAAAAAAAAAAADaBAAAZHJzL2Rvd25yZXYueG1sUEsFBgAAAAAEAAQA&#10;8wAAAOgFAAAAAA==&#10;" fillcolor="window" strokecolor="windowText" strokeweight="2pt">
                      <v:textbox>
                        <w:txbxContent>
                          <w:p w:rsidR="00801D32" w:rsidRPr="00C70073" w:rsidRDefault="00801D32" w:rsidP="003A68A5">
                            <w:pPr>
                              <w:spacing w:after="200" w:line="276" w:lineRule="auto"/>
                              <w:jc w:val="center"/>
                              <w:rPr>
                                <w:rFonts w:ascii="Calibri" w:eastAsia="Calibri" w:hAnsi="Calibri" w:cs="Times New Roman"/>
                                <w:sz w:val="18"/>
                                <w:lang w:val="es-ES"/>
                              </w:rPr>
                            </w:pPr>
                            <w:r>
                              <w:rPr>
                                <w:rFonts w:ascii="Calibri" w:eastAsia="Calibri" w:hAnsi="Calibri" w:cs="Times New Roman"/>
                                <w:sz w:val="18"/>
                                <w:lang w:val="es-ES"/>
                              </w:rPr>
                              <w:t>BACHILLER EN LAS CARRERAS DE EDUCACIÓN, SOCIOLOGÍA O PSICOLOGÍA</w:t>
                            </w:r>
                          </w:p>
                          <w:p w:rsidR="00801D32" w:rsidRPr="00E400DB" w:rsidRDefault="00801D32" w:rsidP="003A68A5">
                            <w:pPr>
                              <w:jc w:val="center"/>
                              <w:rPr>
                                <w:sz w:val="18"/>
                                <w:lang w:val="es-ES"/>
                              </w:rPr>
                            </w:pPr>
                          </w:p>
                        </w:txbxContent>
                      </v:textbox>
                    </v:rect>
                  </w:pict>
                </mc:Fallback>
              </mc:AlternateContent>
            </w:r>
          </w:p>
        </w:tc>
        <w:tc>
          <w:tcPr>
            <w:tcW w:w="306"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11"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11" w:type="dxa"/>
            <w:vAlign w:val="center"/>
            <w:hideMark/>
          </w:tcPr>
          <w:p w:rsidR="003A68A5" w:rsidRPr="00E53D48" w:rsidRDefault="003A68A5" w:rsidP="003A68A5">
            <w:pPr>
              <w:spacing w:after="0"/>
              <w:rPr>
                <w:sz w:val="20"/>
                <w:szCs w:val="20"/>
                <w:lang w:eastAsia="es-PE"/>
              </w:rPr>
            </w:pPr>
          </w:p>
        </w:tc>
        <w:tc>
          <w:tcPr>
            <w:tcW w:w="306" w:type="dxa"/>
            <w:vAlign w:val="center"/>
            <w:hideMark/>
          </w:tcPr>
          <w:p w:rsidR="003A68A5" w:rsidRPr="00E53D48" w:rsidRDefault="003A68A5" w:rsidP="003A68A5">
            <w:pPr>
              <w:spacing w:after="0"/>
              <w:rPr>
                <w:sz w:val="20"/>
                <w:szCs w:val="20"/>
                <w:lang w:eastAsia="es-PE"/>
              </w:rPr>
            </w:pPr>
          </w:p>
        </w:tc>
        <w:tc>
          <w:tcPr>
            <w:tcW w:w="307" w:type="dxa"/>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3A68A5" w:rsidRPr="00E53D48" w:rsidRDefault="003A68A5" w:rsidP="003A68A5">
            <w:pPr>
              <w:rPr>
                <w:rFonts w:eastAsia="Times New Roman" w:cs="Calibri"/>
                <w:sz w:val="15"/>
                <w:szCs w:val="15"/>
                <w:lang w:eastAsia="es-PE"/>
              </w:rPr>
            </w:pPr>
          </w:p>
        </w:tc>
        <w:tc>
          <w:tcPr>
            <w:tcW w:w="441" w:type="dxa"/>
            <w:noWrap/>
            <w:vAlign w:val="center"/>
            <w:hideMark/>
          </w:tcPr>
          <w:p w:rsidR="003A68A5" w:rsidRPr="00E53D48" w:rsidRDefault="003A68A5" w:rsidP="003A68A5">
            <w:pPr>
              <w:spacing w:after="0"/>
              <w:rPr>
                <w:sz w:val="20"/>
                <w:szCs w:val="20"/>
                <w:lang w:eastAsia="es-PE"/>
              </w:rPr>
            </w:pPr>
          </w:p>
        </w:tc>
        <w:tc>
          <w:tcPr>
            <w:tcW w:w="356" w:type="dxa"/>
            <w:noWrap/>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3A68A5" w:rsidRPr="00E53D48" w:rsidRDefault="003A68A5" w:rsidP="003A68A5">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3A68A5" w:rsidRPr="00E53D48" w:rsidTr="003A68A5">
        <w:trPr>
          <w:trHeight w:val="146"/>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A68A5" w:rsidRPr="00E53D48" w:rsidRDefault="003A68A5" w:rsidP="003A68A5">
            <w:pPr>
              <w:rPr>
                <w:rFonts w:eastAsia="Times New Roman" w:cstheme="minorHAnsi"/>
                <w:sz w:val="18"/>
                <w:szCs w:val="18"/>
                <w:lang w:eastAsia="es-PE"/>
              </w:rPr>
            </w:pPr>
          </w:p>
        </w:tc>
        <w:tc>
          <w:tcPr>
            <w:tcW w:w="380" w:type="dxa"/>
            <w:noWrap/>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vAlign w:val="center"/>
            <w:hideMark/>
          </w:tcPr>
          <w:p w:rsidR="003A68A5" w:rsidRPr="00E53D48" w:rsidRDefault="003A68A5" w:rsidP="003A68A5">
            <w:pPr>
              <w:spacing w:after="0"/>
              <w:rPr>
                <w:sz w:val="20"/>
                <w:szCs w:val="20"/>
                <w:lang w:eastAsia="es-PE"/>
              </w:rPr>
            </w:pPr>
          </w:p>
        </w:tc>
        <w:tc>
          <w:tcPr>
            <w:tcW w:w="342" w:type="dxa"/>
            <w:noWrap/>
            <w:vAlign w:val="center"/>
            <w:hideMark/>
          </w:tcPr>
          <w:p w:rsidR="003A68A5" w:rsidRPr="00E53D48" w:rsidRDefault="003A68A5" w:rsidP="003A68A5">
            <w:pPr>
              <w:spacing w:after="0"/>
              <w:rPr>
                <w:sz w:val="20"/>
                <w:szCs w:val="20"/>
                <w:lang w:eastAsia="es-PE"/>
              </w:rPr>
            </w:pPr>
          </w:p>
        </w:tc>
        <w:tc>
          <w:tcPr>
            <w:tcW w:w="204"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A68A5" w:rsidRPr="00E53D48" w:rsidRDefault="003A68A5" w:rsidP="003A68A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3A68A5" w:rsidRPr="00E53D48" w:rsidRDefault="003A68A5" w:rsidP="003A68A5">
            <w:pPr>
              <w:spacing w:after="0"/>
              <w:rPr>
                <w:rFonts w:eastAsia="Times New Roman" w:cstheme="minorHAnsi"/>
                <w:sz w:val="15"/>
                <w:szCs w:val="15"/>
                <w:lang w:eastAsia="es-PE"/>
              </w:rPr>
            </w:pPr>
          </w:p>
        </w:tc>
      </w:tr>
      <w:tr w:rsidR="003A68A5" w:rsidRPr="00E53D48" w:rsidTr="003A68A5">
        <w:trPr>
          <w:trHeight w:val="354"/>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p>
        </w:tc>
        <w:tc>
          <w:tcPr>
            <w:tcW w:w="219" w:type="dxa"/>
            <w:noWrap/>
            <w:vAlign w:val="center"/>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A68A5" w:rsidRPr="00E53D48" w:rsidRDefault="003A68A5" w:rsidP="003A68A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A68A5" w:rsidRPr="00E53D48" w:rsidRDefault="003A68A5" w:rsidP="003A68A5">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rPr>
                <w:rFonts w:eastAsia="Times New Roman" w:cstheme="minorHAnsi"/>
                <w:b/>
                <w:bCs/>
                <w:sz w:val="18"/>
                <w:szCs w:val="18"/>
                <w:lang w:eastAsia="es-PE"/>
              </w:rPr>
            </w:pPr>
          </w:p>
        </w:tc>
        <w:tc>
          <w:tcPr>
            <w:tcW w:w="495" w:type="dxa"/>
            <w:gridSpan w:val="2"/>
            <w:vAlign w:val="center"/>
            <w:hideMark/>
          </w:tcPr>
          <w:p w:rsidR="003A68A5" w:rsidRPr="00E53D48" w:rsidRDefault="003A68A5" w:rsidP="003A68A5">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146"/>
          <w:jc w:val="center"/>
        </w:trPr>
        <w:tc>
          <w:tcPr>
            <w:tcW w:w="187" w:type="dxa"/>
            <w:tcBorders>
              <w:top w:val="nil"/>
              <w:left w:val="single" w:sz="4" w:space="0" w:color="auto"/>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A68A5" w:rsidRPr="00E53D48" w:rsidRDefault="003A68A5" w:rsidP="003A68A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A68A5" w:rsidRPr="00E53D48" w:rsidRDefault="003A68A5" w:rsidP="003A68A5">
            <w:pPr>
              <w:rPr>
                <w:rFonts w:eastAsia="Times New Roman" w:cs="Calibri"/>
                <w:sz w:val="15"/>
                <w:szCs w:val="15"/>
                <w:lang w:eastAsia="es-PE"/>
              </w:rPr>
            </w:pPr>
          </w:p>
        </w:tc>
        <w:tc>
          <w:tcPr>
            <w:tcW w:w="495" w:type="dxa"/>
            <w:gridSpan w:val="2"/>
            <w:noWrap/>
            <w:vAlign w:val="center"/>
            <w:hideMark/>
          </w:tcPr>
          <w:p w:rsidR="003A68A5" w:rsidRPr="00E53D48" w:rsidRDefault="003A68A5" w:rsidP="003A68A5">
            <w:pPr>
              <w:spacing w:after="0"/>
              <w:rPr>
                <w:sz w:val="20"/>
                <w:szCs w:val="20"/>
                <w:lang w:eastAsia="es-PE"/>
              </w:rPr>
            </w:pPr>
          </w:p>
        </w:tc>
        <w:tc>
          <w:tcPr>
            <w:tcW w:w="356" w:type="dxa"/>
            <w:noWrap/>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75"/>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3A68A5" w:rsidRPr="00E53D48" w:rsidRDefault="003A68A5" w:rsidP="003A68A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A68A5" w:rsidRPr="00E53D48" w:rsidRDefault="003A68A5" w:rsidP="003A68A5">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A68A5" w:rsidRPr="00E53D48" w:rsidRDefault="003A68A5" w:rsidP="003A68A5">
            <w:pPr>
              <w:rPr>
                <w:rFonts w:eastAsia="Times New Roman" w:cstheme="minorHAnsi"/>
                <w:sz w:val="15"/>
                <w:szCs w:val="15"/>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56"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11"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11" w:type="dxa"/>
            <w:noWrap/>
            <w:vAlign w:val="center"/>
            <w:hideMark/>
          </w:tcPr>
          <w:p w:rsidR="003A68A5" w:rsidRPr="00E53D48" w:rsidRDefault="003A68A5" w:rsidP="003A68A5">
            <w:pPr>
              <w:spacing w:after="0"/>
              <w:rPr>
                <w:sz w:val="20"/>
                <w:szCs w:val="20"/>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07" w:type="dxa"/>
            <w:noWrap/>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A68A5" w:rsidRPr="00E53D48" w:rsidRDefault="003A68A5" w:rsidP="003A68A5">
            <w:pPr>
              <w:rPr>
                <w:rFonts w:eastAsia="Times New Roman" w:cs="Calibri"/>
                <w:sz w:val="15"/>
                <w:szCs w:val="15"/>
                <w:lang w:eastAsia="es-PE"/>
              </w:rPr>
            </w:pPr>
          </w:p>
        </w:tc>
        <w:tc>
          <w:tcPr>
            <w:tcW w:w="495" w:type="dxa"/>
            <w:gridSpan w:val="2"/>
            <w:noWrap/>
            <w:vAlign w:val="center"/>
            <w:hideMark/>
          </w:tcPr>
          <w:p w:rsidR="003A68A5" w:rsidRPr="00E53D48" w:rsidRDefault="003A68A5" w:rsidP="003A68A5">
            <w:pPr>
              <w:spacing w:after="0"/>
              <w:rPr>
                <w:sz w:val="20"/>
                <w:szCs w:val="20"/>
                <w:lang w:eastAsia="es-PE"/>
              </w:rPr>
            </w:pPr>
          </w:p>
        </w:tc>
        <w:tc>
          <w:tcPr>
            <w:tcW w:w="356" w:type="dxa"/>
            <w:noWrap/>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3A68A5" w:rsidRPr="00E53D48" w:rsidRDefault="003A68A5" w:rsidP="003A68A5">
            <w:pPr>
              <w:rPr>
                <w:rFonts w:eastAsia="Times New Roman" w:cstheme="minorHAnsi"/>
                <w:sz w:val="15"/>
                <w:szCs w:val="15"/>
                <w:lang w:eastAsia="es-PE"/>
              </w:rPr>
            </w:pPr>
          </w:p>
        </w:tc>
        <w:tc>
          <w:tcPr>
            <w:tcW w:w="306" w:type="dxa"/>
            <w:noWrap/>
            <w:vAlign w:val="center"/>
            <w:hideMark/>
          </w:tcPr>
          <w:p w:rsidR="003A68A5" w:rsidRPr="00E53D48" w:rsidRDefault="003A68A5" w:rsidP="003A68A5">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3A68A5" w:rsidRPr="00E53D48" w:rsidRDefault="003A68A5" w:rsidP="003A68A5">
            <w:pPr>
              <w:rPr>
                <w:rFonts w:eastAsia="Times New Roman" w:cstheme="minorHAnsi"/>
                <w:sz w:val="15"/>
                <w:szCs w:val="15"/>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A68A5" w:rsidRPr="00E53D48" w:rsidRDefault="003A68A5" w:rsidP="003A68A5">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3A68A5" w:rsidRPr="00E53D48" w:rsidRDefault="003A68A5" w:rsidP="003A68A5">
            <w:pPr>
              <w:rPr>
                <w:rFonts w:eastAsia="Times New Roman" w:cs="Calibri"/>
                <w:b/>
                <w:bCs/>
                <w:sz w:val="15"/>
                <w:szCs w:val="15"/>
                <w:lang w:eastAsia="es-PE"/>
              </w:rPr>
            </w:pPr>
          </w:p>
        </w:tc>
        <w:tc>
          <w:tcPr>
            <w:tcW w:w="495" w:type="dxa"/>
            <w:gridSpan w:val="2"/>
            <w:noWrap/>
            <w:vAlign w:val="center"/>
            <w:hideMark/>
          </w:tcPr>
          <w:p w:rsidR="003A68A5" w:rsidRPr="00E53D48" w:rsidRDefault="003A68A5" w:rsidP="003A68A5">
            <w:pPr>
              <w:spacing w:after="0"/>
              <w:rPr>
                <w:sz w:val="20"/>
                <w:szCs w:val="20"/>
                <w:lang w:eastAsia="es-PE"/>
              </w:rPr>
            </w:pPr>
          </w:p>
        </w:tc>
        <w:tc>
          <w:tcPr>
            <w:tcW w:w="356" w:type="dxa"/>
            <w:vAlign w:val="center"/>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vAlign w:val="center"/>
            <w:hideMark/>
          </w:tcPr>
          <w:p w:rsidR="003A68A5" w:rsidRPr="00E53D48" w:rsidRDefault="003A68A5" w:rsidP="003A68A5">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75"/>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A68A5" w:rsidRPr="00E53D48" w:rsidRDefault="003A68A5" w:rsidP="003A68A5">
            <w:pPr>
              <w:rPr>
                <w:rFonts w:eastAsia="Times New Roman" w:cstheme="minorHAnsi"/>
                <w:b/>
                <w:bCs/>
                <w:sz w:val="18"/>
                <w:szCs w:val="18"/>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noWrap/>
            <w:vAlign w:val="bottom"/>
            <w:hideMark/>
          </w:tcPr>
          <w:p w:rsidR="003A68A5" w:rsidRPr="00E53D48" w:rsidRDefault="003A68A5" w:rsidP="003A68A5">
            <w:pPr>
              <w:spacing w:after="0"/>
              <w:rPr>
                <w:sz w:val="20"/>
                <w:szCs w:val="20"/>
                <w:lang w:eastAsia="es-PE"/>
              </w:rPr>
            </w:pPr>
          </w:p>
        </w:tc>
        <w:tc>
          <w:tcPr>
            <w:tcW w:w="342" w:type="dxa"/>
            <w:vAlign w:val="center"/>
            <w:hideMark/>
          </w:tcPr>
          <w:p w:rsidR="003A68A5" w:rsidRPr="00E53D48" w:rsidRDefault="003A68A5" w:rsidP="003A68A5">
            <w:pPr>
              <w:spacing w:after="0"/>
              <w:rPr>
                <w:sz w:val="20"/>
                <w:szCs w:val="20"/>
                <w:lang w:eastAsia="es-PE"/>
              </w:rPr>
            </w:pPr>
          </w:p>
        </w:tc>
        <w:tc>
          <w:tcPr>
            <w:tcW w:w="204"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vAlign w:val="center"/>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A68A5" w:rsidRPr="00E53D48" w:rsidRDefault="003A68A5" w:rsidP="003A68A5">
            <w:pPr>
              <w:rPr>
                <w:rFonts w:eastAsia="Times New Roman" w:cstheme="minorHAnsi"/>
                <w:b/>
                <w:bCs/>
                <w:sz w:val="15"/>
                <w:szCs w:val="15"/>
                <w:lang w:eastAsia="es-PE"/>
              </w:rPr>
            </w:pPr>
          </w:p>
        </w:tc>
        <w:tc>
          <w:tcPr>
            <w:tcW w:w="396" w:type="dxa"/>
            <w:noWrap/>
            <w:vAlign w:val="bottom"/>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noWrap/>
            <w:vAlign w:val="bottom"/>
            <w:hideMark/>
          </w:tcPr>
          <w:p w:rsidR="003A68A5" w:rsidRPr="00E53D48" w:rsidRDefault="003A68A5" w:rsidP="003A68A5">
            <w:pPr>
              <w:spacing w:after="0"/>
              <w:rPr>
                <w:sz w:val="20"/>
                <w:szCs w:val="20"/>
                <w:lang w:eastAsia="es-PE"/>
              </w:rPr>
            </w:pPr>
          </w:p>
        </w:tc>
        <w:tc>
          <w:tcPr>
            <w:tcW w:w="306" w:type="dxa"/>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8720" behindDoc="0" locked="0" layoutInCell="1" allowOverlap="1" wp14:anchorId="216DDDF5" wp14:editId="0EE8B1D6">
                      <wp:simplePos x="0" y="0"/>
                      <wp:positionH relativeFrom="column">
                        <wp:posOffset>-760730</wp:posOffset>
                      </wp:positionH>
                      <wp:positionV relativeFrom="paragraph">
                        <wp:posOffset>55880</wp:posOffset>
                      </wp:positionV>
                      <wp:extent cx="2686050" cy="511175"/>
                      <wp:effectExtent l="0" t="0" r="19050" b="22225"/>
                      <wp:wrapNone/>
                      <wp:docPr id="20" name="Rectángulo 20"/>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801D32" w:rsidRPr="00F17081" w:rsidRDefault="00801D32" w:rsidP="003A68A5">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DDDF5" id="Rectángulo 20" o:spid="_x0000_s1032" style="position:absolute;margin-left:-59.9pt;margin-top:4.4pt;width:211.5pt;height:4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BOmqZSA&#10;AgAAFAUAAA4AAAAAAAAAAAAAAAAALgIAAGRycy9lMm9Eb2MueG1sUEsBAi0AFAAGAAgAAAAhAE0q&#10;1aPfAAAACQEAAA8AAAAAAAAAAAAAAAAA2gQAAGRycy9kb3ducmV2LnhtbFBLBQYAAAAABAAEAPMA&#10;AADmBQAAAAA=&#10;" fillcolor="window" strokecolor="windowText" strokeweight="2pt">
                      <v:textbox>
                        <w:txbxContent>
                          <w:p w:rsidR="00801D32" w:rsidRPr="00F17081" w:rsidRDefault="00801D32" w:rsidP="003A68A5">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3A68A5" w:rsidRPr="00E53D48" w:rsidRDefault="003A68A5" w:rsidP="003A68A5">
            <w:pPr>
              <w:rPr>
                <w:rFonts w:eastAsia="Times New Roman" w:cstheme="minorHAnsi"/>
                <w:sz w:val="15"/>
                <w:szCs w:val="15"/>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7" w:type="dxa"/>
            <w:noWrap/>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296"/>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A68A5" w:rsidRPr="00E53D48" w:rsidRDefault="003A68A5" w:rsidP="003A68A5">
            <w:pPr>
              <w:rPr>
                <w:rFonts w:eastAsia="Times New Roman" w:cstheme="minorHAnsi"/>
                <w:sz w:val="18"/>
                <w:szCs w:val="18"/>
                <w:lang w:eastAsia="es-PE"/>
              </w:rPr>
            </w:pPr>
          </w:p>
        </w:tc>
        <w:tc>
          <w:tcPr>
            <w:tcW w:w="380" w:type="dxa"/>
            <w:noWrap/>
            <w:vAlign w:val="bottom"/>
            <w:hideMark/>
          </w:tcPr>
          <w:p w:rsidR="003A68A5" w:rsidRPr="00E53D48" w:rsidRDefault="003A68A5" w:rsidP="003A68A5">
            <w:pPr>
              <w:spacing w:after="0"/>
              <w:rPr>
                <w:sz w:val="20"/>
                <w:szCs w:val="20"/>
                <w:lang w:eastAsia="es-PE"/>
              </w:rPr>
            </w:pPr>
          </w:p>
        </w:tc>
        <w:tc>
          <w:tcPr>
            <w:tcW w:w="380" w:type="dxa"/>
            <w:noWrap/>
            <w:vAlign w:val="bottom"/>
            <w:hideMark/>
          </w:tcPr>
          <w:p w:rsidR="003A68A5" w:rsidRPr="00E53D48" w:rsidRDefault="003A68A5" w:rsidP="003A68A5">
            <w:pPr>
              <w:spacing w:after="0"/>
              <w:rPr>
                <w:sz w:val="20"/>
                <w:szCs w:val="20"/>
                <w:lang w:eastAsia="es-PE"/>
              </w:rPr>
            </w:pPr>
          </w:p>
        </w:tc>
        <w:tc>
          <w:tcPr>
            <w:tcW w:w="424" w:type="dxa"/>
            <w:noWrap/>
            <w:vAlign w:val="bottom"/>
            <w:hideMark/>
          </w:tcPr>
          <w:p w:rsidR="003A68A5" w:rsidRPr="00E53D48" w:rsidRDefault="003A68A5" w:rsidP="003A68A5">
            <w:pPr>
              <w:spacing w:after="0"/>
              <w:rPr>
                <w:sz w:val="20"/>
                <w:szCs w:val="20"/>
                <w:lang w:eastAsia="es-PE"/>
              </w:rPr>
            </w:pPr>
          </w:p>
        </w:tc>
        <w:tc>
          <w:tcPr>
            <w:tcW w:w="342" w:type="dxa"/>
            <w:noWrap/>
            <w:vAlign w:val="bottom"/>
            <w:hideMark/>
          </w:tcPr>
          <w:p w:rsidR="003A68A5" w:rsidRPr="00E53D48" w:rsidRDefault="003A68A5" w:rsidP="003A68A5">
            <w:pPr>
              <w:spacing w:after="0"/>
              <w:rPr>
                <w:sz w:val="20"/>
                <w:szCs w:val="20"/>
                <w:lang w:eastAsia="es-PE"/>
              </w:rPr>
            </w:pPr>
          </w:p>
        </w:tc>
        <w:tc>
          <w:tcPr>
            <w:tcW w:w="204"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419"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A68A5" w:rsidRPr="00E53D48" w:rsidRDefault="003A68A5" w:rsidP="003A68A5">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A68A5" w:rsidRPr="006858C5" w:rsidRDefault="003A68A5" w:rsidP="003A68A5">
            <w:pPr>
              <w:spacing w:after="0" w:line="240" w:lineRule="auto"/>
              <w:jc w:val="center"/>
              <w:rPr>
                <w:rFonts w:eastAsia="Times New Roman" w:cstheme="minorHAnsi"/>
                <w:b/>
                <w:bCs/>
                <w:sz w:val="18"/>
                <w:szCs w:val="18"/>
                <w:lang w:eastAsia="es-PE"/>
              </w:rPr>
            </w:pPr>
          </w:p>
        </w:tc>
        <w:tc>
          <w:tcPr>
            <w:tcW w:w="219" w:type="dxa"/>
            <w:noWrap/>
            <w:vAlign w:val="bottom"/>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3A68A5" w:rsidRPr="00E53D48" w:rsidRDefault="003A68A5" w:rsidP="003A68A5">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75"/>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A68A5" w:rsidRPr="00E53D48" w:rsidRDefault="003A68A5" w:rsidP="003A68A5">
            <w:pPr>
              <w:rPr>
                <w:rFonts w:eastAsia="Times New Roman" w:cstheme="minorHAnsi"/>
                <w:b/>
                <w:bCs/>
                <w:sz w:val="18"/>
                <w:szCs w:val="18"/>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380" w:type="dxa"/>
            <w:vAlign w:val="center"/>
            <w:hideMark/>
          </w:tcPr>
          <w:p w:rsidR="003A68A5" w:rsidRPr="00E53D48" w:rsidRDefault="003A68A5" w:rsidP="003A68A5">
            <w:pPr>
              <w:spacing w:after="0"/>
              <w:rPr>
                <w:sz w:val="20"/>
                <w:szCs w:val="20"/>
                <w:lang w:eastAsia="es-PE"/>
              </w:rPr>
            </w:pPr>
          </w:p>
        </w:tc>
        <w:tc>
          <w:tcPr>
            <w:tcW w:w="424" w:type="dxa"/>
            <w:noWrap/>
            <w:vAlign w:val="bottom"/>
            <w:hideMark/>
          </w:tcPr>
          <w:p w:rsidR="003A68A5" w:rsidRPr="00E53D48" w:rsidRDefault="003A68A5" w:rsidP="003A68A5">
            <w:pPr>
              <w:spacing w:after="0"/>
              <w:rPr>
                <w:sz w:val="20"/>
                <w:szCs w:val="20"/>
                <w:lang w:eastAsia="es-PE"/>
              </w:rPr>
            </w:pPr>
          </w:p>
        </w:tc>
        <w:tc>
          <w:tcPr>
            <w:tcW w:w="342" w:type="dxa"/>
            <w:noWrap/>
            <w:vAlign w:val="center"/>
            <w:hideMark/>
          </w:tcPr>
          <w:p w:rsidR="003A68A5" w:rsidRPr="00E53D48" w:rsidRDefault="003A68A5" w:rsidP="003A68A5">
            <w:pPr>
              <w:spacing w:after="0"/>
              <w:rPr>
                <w:sz w:val="20"/>
                <w:szCs w:val="20"/>
                <w:lang w:eastAsia="es-PE"/>
              </w:rPr>
            </w:pPr>
          </w:p>
        </w:tc>
        <w:tc>
          <w:tcPr>
            <w:tcW w:w="204" w:type="dxa"/>
            <w:noWrap/>
            <w:vAlign w:val="center"/>
            <w:hideMark/>
          </w:tcPr>
          <w:p w:rsidR="003A68A5" w:rsidRPr="00E53D48" w:rsidRDefault="003A68A5" w:rsidP="003A68A5">
            <w:pPr>
              <w:spacing w:after="0"/>
              <w:rPr>
                <w:sz w:val="20"/>
                <w:szCs w:val="20"/>
                <w:lang w:eastAsia="es-PE"/>
              </w:rPr>
            </w:pPr>
          </w:p>
        </w:tc>
        <w:tc>
          <w:tcPr>
            <w:tcW w:w="219" w:type="dxa"/>
            <w:noWrap/>
            <w:vAlign w:val="center"/>
            <w:hideMark/>
          </w:tcPr>
          <w:p w:rsidR="003A68A5" w:rsidRPr="00E53D48" w:rsidRDefault="003A68A5" w:rsidP="003A68A5">
            <w:pPr>
              <w:spacing w:after="0"/>
              <w:rPr>
                <w:sz w:val="20"/>
                <w:szCs w:val="20"/>
                <w:lang w:eastAsia="es-PE"/>
              </w:rPr>
            </w:pPr>
          </w:p>
        </w:tc>
        <w:tc>
          <w:tcPr>
            <w:tcW w:w="419" w:type="dxa"/>
            <w:noWrap/>
            <w:vAlign w:val="center"/>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A68A5" w:rsidRPr="00E53D48" w:rsidRDefault="003A68A5" w:rsidP="003A68A5">
            <w:pPr>
              <w:rPr>
                <w:rFonts w:eastAsia="Times New Roman" w:cstheme="minorHAnsi"/>
                <w:b/>
                <w:bCs/>
                <w:sz w:val="15"/>
                <w:szCs w:val="15"/>
                <w:lang w:eastAsia="es-PE"/>
              </w:rPr>
            </w:pPr>
          </w:p>
        </w:tc>
        <w:tc>
          <w:tcPr>
            <w:tcW w:w="396" w:type="dxa"/>
            <w:noWrap/>
            <w:vAlign w:val="bottom"/>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noWrap/>
            <w:vAlign w:val="bottom"/>
            <w:hideMark/>
          </w:tcPr>
          <w:p w:rsidR="003A68A5" w:rsidRPr="00E53D48" w:rsidRDefault="003A68A5" w:rsidP="003A68A5">
            <w:pPr>
              <w:spacing w:after="0"/>
              <w:rPr>
                <w:sz w:val="20"/>
                <w:szCs w:val="20"/>
                <w:lang w:eastAsia="es-PE"/>
              </w:rPr>
            </w:pPr>
          </w:p>
        </w:tc>
        <w:tc>
          <w:tcPr>
            <w:tcW w:w="306" w:type="dxa"/>
            <w:noWrap/>
            <w:vAlign w:val="bottom"/>
            <w:hideMark/>
          </w:tcPr>
          <w:p w:rsidR="003A68A5" w:rsidRPr="00E53D48" w:rsidRDefault="003A68A5" w:rsidP="003A68A5">
            <w:pPr>
              <w:spacing w:after="0"/>
              <w:rPr>
                <w:sz w:val="20"/>
                <w:szCs w:val="20"/>
                <w:lang w:eastAsia="es-PE"/>
              </w:rPr>
            </w:pPr>
          </w:p>
        </w:tc>
        <w:tc>
          <w:tcPr>
            <w:tcW w:w="35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7" w:type="dxa"/>
            <w:noWrap/>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A68A5" w:rsidRPr="00E53D48" w:rsidRDefault="003A68A5" w:rsidP="003A68A5">
            <w:pPr>
              <w:rPr>
                <w:rFonts w:eastAsia="Times New Roman" w:cstheme="minorHAnsi"/>
                <w:sz w:val="18"/>
                <w:szCs w:val="18"/>
                <w:lang w:eastAsia="es-PE"/>
              </w:rPr>
            </w:pPr>
          </w:p>
        </w:tc>
        <w:tc>
          <w:tcPr>
            <w:tcW w:w="380" w:type="dxa"/>
            <w:noWrap/>
            <w:vAlign w:val="bottom"/>
            <w:hideMark/>
          </w:tcPr>
          <w:p w:rsidR="003A68A5" w:rsidRPr="00E53D48" w:rsidRDefault="003A68A5" w:rsidP="003A68A5">
            <w:pPr>
              <w:spacing w:after="0"/>
              <w:rPr>
                <w:sz w:val="20"/>
                <w:szCs w:val="20"/>
                <w:lang w:eastAsia="es-PE"/>
              </w:rPr>
            </w:pPr>
          </w:p>
        </w:tc>
        <w:tc>
          <w:tcPr>
            <w:tcW w:w="380" w:type="dxa"/>
            <w:noWrap/>
            <w:vAlign w:val="bottom"/>
            <w:hideMark/>
          </w:tcPr>
          <w:p w:rsidR="003A68A5" w:rsidRPr="00E53D48" w:rsidRDefault="003A68A5" w:rsidP="003A68A5">
            <w:pPr>
              <w:spacing w:after="0"/>
              <w:rPr>
                <w:sz w:val="20"/>
                <w:szCs w:val="20"/>
                <w:lang w:eastAsia="es-PE"/>
              </w:rPr>
            </w:pPr>
          </w:p>
        </w:tc>
        <w:tc>
          <w:tcPr>
            <w:tcW w:w="424" w:type="dxa"/>
            <w:noWrap/>
            <w:vAlign w:val="bottom"/>
            <w:hideMark/>
          </w:tcPr>
          <w:p w:rsidR="003A68A5" w:rsidRPr="00E53D48" w:rsidRDefault="003A68A5" w:rsidP="003A68A5">
            <w:pPr>
              <w:spacing w:after="0"/>
              <w:rPr>
                <w:sz w:val="20"/>
                <w:szCs w:val="20"/>
                <w:lang w:eastAsia="es-PE"/>
              </w:rPr>
            </w:pPr>
          </w:p>
        </w:tc>
        <w:tc>
          <w:tcPr>
            <w:tcW w:w="342" w:type="dxa"/>
            <w:noWrap/>
            <w:vAlign w:val="bottom"/>
            <w:hideMark/>
          </w:tcPr>
          <w:p w:rsidR="003A68A5" w:rsidRPr="00E53D48" w:rsidRDefault="003A68A5" w:rsidP="003A68A5">
            <w:pPr>
              <w:spacing w:after="0"/>
              <w:rPr>
                <w:sz w:val="20"/>
                <w:szCs w:val="20"/>
                <w:lang w:eastAsia="es-PE"/>
              </w:rPr>
            </w:pPr>
          </w:p>
        </w:tc>
        <w:tc>
          <w:tcPr>
            <w:tcW w:w="204"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419" w:type="dxa"/>
            <w:noWrap/>
            <w:vAlign w:val="bottom"/>
            <w:hideMark/>
          </w:tcPr>
          <w:p w:rsidR="003A68A5" w:rsidRPr="00E53D48" w:rsidRDefault="003A68A5" w:rsidP="003A68A5">
            <w:pPr>
              <w:spacing w:after="0"/>
              <w:rPr>
                <w:sz w:val="20"/>
                <w:szCs w:val="20"/>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3A68A5" w:rsidRPr="00E53D48" w:rsidRDefault="003A68A5" w:rsidP="003A68A5">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3A68A5" w:rsidRPr="00E53D48" w:rsidRDefault="003A68A5" w:rsidP="003A68A5">
            <w:pPr>
              <w:rPr>
                <w:rFonts w:eastAsia="Times New Roman" w:cstheme="minorHAnsi"/>
                <w:sz w:val="15"/>
                <w:szCs w:val="15"/>
                <w:lang w:eastAsia="es-PE"/>
              </w:rPr>
            </w:pPr>
          </w:p>
        </w:tc>
        <w:tc>
          <w:tcPr>
            <w:tcW w:w="306" w:type="dxa"/>
            <w:noWrap/>
            <w:vAlign w:val="bottom"/>
            <w:hideMark/>
          </w:tcPr>
          <w:p w:rsidR="003A68A5" w:rsidRPr="00E53D48" w:rsidRDefault="003A68A5" w:rsidP="003A68A5">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75"/>
          <w:jc w:val="center"/>
        </w:trPr>
        <w:tc>
          <w:tcPr>
            <w:tcW w:w="187" w:type="dxa"/>
            <w:tcBorders>
              <w:top w:val="nil"/>
              <w:left w:val="single" w:sz="4" w:space="0" w:color="auto"/>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3A68A5" w:rsidRPr="00E53D48" w:rsidRDefault="003A68A5" w:rsidP="003A68A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A68A5" w:rsidRPr="00E53D48" w:rsidRDefault="003A68A5" w:rsidP="003A68A5">
            <w:pPr>
              <w:rPr>
                <w:rFonts w:eastAsia="Times New Roman" w:cstheme="minorHAnsi"/>
                <w:b/>
                <w:bCs/>
                <w:sz w:val="15"/>
                <w:szCs w:val="15"/>
                <w:lang w:eastAsia="es-PE"/>
              </w:rPr>
            </w:pPr>
          </w:p>
        </w:tc>
        <w:tc>
          <w:tcPr>
            <w:tcW w:w="219" w:type="dxa"/>
            <w:noWrap/>
            <w:vAlign w:val="center"/>
            <w:hideMark/>
          </w:tcPr>
          <w:p w:rsidR="003A68A5" w:rsidRPr="00683B6F" w:rsidRDefault="003A68A5" w:rsidP="003A68A5">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3A68A5" w:rsidRPr="00683B6F" w:rsidRDefault="003A68A5" w:rsidP="003A68A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3A68A5" w:rsidRPr="00E53D48" w:rsidRDefault="003A68A5" w:rsidP="003A68A5">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A68A5" w:rsidRPr="00E53D48" w:rsidRDefault="003A68A5" w:rsidP="003A68A5">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A68A5" w:rsidRPr="00E53D48" w:rsidRDefault="003A68A5" w:rsidP="003A68A5">
            <w:pPr>
              <w:rPr>
                <w:rFonts w:eastAsia="Times New Roman" w:cstheme="minorHAnsi"/>
                <w:b/>
                <w:bCs/>
                <w:sz w:val="15"/>
                <w:szCs w:val="15"/>
                <w:lang w:eastAsia="es-PE"/>
              </w:rPr>
            </w:pPr>
          </w:p>
        </w:tc>
        <w:tc>
          <w:tcPr>
            <w:tcW w:w="396" w:type="dxa"/>
            <w:noWrap/>
            <w:vAlign w:val="bottom"/>
            <w:hideMark/>
          </w:tcPr>
          <w:p w:rsidR="003A68A5" w:rsidRPr="00E53D48" w:rsidRDefault="003A68A5" w:rsidP="003A68A5">
            <w:pPr>
              <w:spacing w:after="0"/>
              <w:rPr>
                <w:sz w:val="20"/>
                <w:szCs w:val="20"/>
                <w:lang w:eastAsia="es-PE"/>
              </w:rPr>
            </w:pPr>
          </w:p>
        </w:tc>
        <w:tc>
          <w:tcPr>
            <w:tcW w:w="396" w:type="dxa"/>
            <w:noWrap/>
            <w:vAlign w:val="center"/>
            <w:hideMark/>
          </w:tcPr>
          <w:p w:rsidR="003A68A5" w:rsidRPr="00E53D48" w:rsidRDefault="003A68A5" w:rsidP="003A68A5">
            <w:pPr>
              <w:spacing w:after="0"/>
              <w:rPr>
                <w:sz w:val="20"/>
                <w:szCs w:val="20"/>
                <w:lang w:eastAsia="es-PE"/>
              </w:rPr>
            </w:pPr>
          </w:p>
        </w:tc>
        <w:tc>
          <w:tcPr>
            <w:tcW w:w="186" w:type="dxa"/>
            <w:noWrap/>
            <w:vAlign w:val="bottom"/>
            <w:hideMark/>
          </w:tcPr>
          <w:p w:rsidR="003A68A5" w:rsidRPr="00E53D48" w:rsidRDefault="003A68A5" w:rsidP="003A68A5">
            <w:pPr>
              <w:spacing w:after="0"/>
              <w:rPr>
                <w:sz w:val="20"/>
                <w:szCs w:val="20"/>
                <w:lang w:eastAsia="es-PE"/>
              </w:rPr>
            </w:pPr>
          </w:p>
        </w:tc>
        <w:tc>
          <w:tcPr>
            <w:tcW w:w="306" w:type="dxa"/>
            <w:noWrap/>
            <w:vAlign w:val="bottom"/>
            <w:hideMark/>
          </w:tcPr>
          <w:p w:rsidR="003A68A5" w:rsidRPr="00E53D48" w:rsidRDefault="003A68A5" w:rsidP="003A68A5">
            <w:pPr>
              <w:spacing w:after="0"/>
              <w:rPr>
                <w:sz w:val="20"/>
                <w:szCs w:val="20"/>
                <w:lang w:eastAsia="es-PE"/>
              </w:rPr>
            </w:pPr>
          </w:p>
        </w:tc>
        <w:tc>
          <w:tcPr>
            <w:tcW w:w="356" w:type="dxa"/>
            <w:noWrap/>
            <w:hideMark/>
          </w:tcPr>
          <w:p w:rsidR="003A68A5" w:rsidRPr="00E53D48" w:rsidRDefault="003A68A5" w:rsidP="003A68A5">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9744" behindDoc="0" locked="0" layoutInCell="1" allowOverlap="1" wp14:anchorId="0FFB0A34" wp14:editId="2CC32DDB">
                      <wp:simplePos x="0" y="0"/>
                      <wp:positionH relativeFrom="column">
                        <wp:posOffset>-949175</wp:posOffset>
                      </wp:positionH>
                      <wp:positionV relativeFrom="paragraph">
                        <wp:posOffset>56121</wp:posOffset>
                      </wp:positionV>
                      <wp:extent cx="2686050" cy="396000"/>
                      <wp:effectExtent l="0" t="0" r="19050" b="23495"/>
                      <wp:wrapNone/>
                      <wp:docPr id="21" name="Rectángulo 21"/>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801D32" w:rsidRPr="00F17081" w:rsidRDefault="00801D32" w:rsidP="003A68A5">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B0A34" id="Rectángulo 21" o:spid="_x0000_s1033" style="position:absolute;margin-left:-74.75pt;margin-top:4.4pt;width:211.5pt;height:3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ikyalIQCAAAUBQAADgAAAAAAAAAAAAAAAAAuAgAAZHJzL2Uyb0RvYy54bWxQSwECLQAUAAYACAAA&#10;ACEASEpWLOAAAAAJAQAADwAAAAAAAAAAAAAAAADeBAAAZHJzL2Rvd25yZXYueG1sUEsFBgAAAAAE&#10;AAQA8wAAAOsFAAAAAA==&#10;" fillcolor="window" strokecolor="windowText" strokeweight="2pt">
                      <v:textbox>
                        <w:txbxContent>
                          <w:p w:rsidR="00801D32" w:rsidRPr="00F17081" w:rsidRDefault="00801D32" w:rsidP="003A68A5">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3A68A5" w:rsidRPr="00E53D48" w:rsidRDefault="003A68A5" w:rsidP="003A68A5">
            <w:pPr>
              <w:rPr>
                <w:rFonts w:eastAsia="Times New Roman" w:cstheme="minorHAnsi"/>
                <w:sz w:val="15"/>
                <w:szCs w:val="15"/>
                <w:lang w:eastAsia="es-PE"/>
              </w:rPr>
            </w:pPr>
          </w:p>
        </w:tc>
        <w:tc>
          <w:tcPr>
            <w:tcW w:w="306"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11" w:type="dxa"/>
            <w:noWrap/>
            <w:hideMark/>
          </w:tcPr>
          <w:p w:rsidR="003A68A5" w:rsidRPr="00E53D48" w:rsidRDefault="003A68A5" w:rsidP="003A68A5">
            <w:pPr>
              <w:spacing w:after="0"/>
              <w:rPr>
                <w:sz w:val="20"/>
                <w:szCs w:val="20"/>
                <w:lang w:eastAsia="es-PE"/>
              </w:rPr>
            </w:pPr>
          </w:p>
        </w:tc>
        <w:tc>
          <w:tcPr>
            <w:tcW w:w="306" w:type="dxa"/>
            <w:noWrap/>
            <w:hideMark/>
          </w:tcPr>
          <w:p w:rsidR="003A68A5" w:rsidRPr="00E53D48" w:rsidRDefault="003A68A5" w:rsidP="003A68A5">
            <w:pPr>
              <w:spacing w:after="0"/>
              <w:rPr>
                <w:sz w:val="20"/>
                <w:szCs w:val="20"/>
                <w:lang w:eastAsia="es-PE"/>
              </w:rPr>
            </w:pPr>
          </w:p>
        </w:tc>
        <w:tc>
          <w:tcPr>
            <w:tcW w:w="307" w:type="dxa"/>
            <w:noWrap/>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296"/>
          <w:jc w:val="center"/>
        </w:trPr>
        <w:tc>
          <w:tcPr>
            <w:tcW w:w="187" w:type="dxa"/>
            <w:tcBorders>
              <w:top w:val="nil"/>
              <w:left w:val="single" w:sz="4" w:space="0" w:color="auto"/>
              <w:bottom w:val="nil"/>
              <w:right w:val="nil"/>
            </w:tcBorders>
            <w:noWrap/>
            <w:vAlign w:val="bottom"/>
            <w:hideMark/>
          </w:tcPr>
          <w:p w:rsidR="003A68A5" w:rsidRPr="00E53D48" w:rsidRDefault="003A68A5" w:rsidP="003A68A5">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3A68A5" w:rsidRPr="00E53D48" w:rsidRDefault="003A68A5" w:rsidP="003A68A5">
            <w:pPr>
              <w:spacing w:after="0"/>
              <w:rPr>
                <w:rFonts w:eastAsia="Times New Roman" w:cstheme="minorHAnsi"/>
                <w:b/>
                <w:bCs/>
                <w:sz w:val="18"/>
                <w:szCs w:val="18"/>
                <w:lang w:eastAsia="es-PE"/>
              </w:rPr>
            </w:pPr>
          </w:p>
        </w:tc>
        <w:tc>
          <w:tcPr>
            <w:tcW w:w="1184" w:type="dxa"/>
            <w:gridSpan w:val="3"/>
            <w:vMerge/>
            <w:vAlign w:val="center"/>
            <w:hideMark/>
          </w:tcPr>
          <w:p w:rsidR="003A68A5" w:rsidRPr="00E53D48" w:rsidRDefault="003A68A5" w:rsidP="003A68A5">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3A68A5" w:rsidRPr="00E53D48" w:rsidRDefault="003A68A5" w:rsidP="003A68A5">
            <w:pPr>
              <w:spacing w:after="0"/>
              <w:rPr>
                <w:rFonts w:eastAsia="Times New Roman" w:cstheme="minorHAnsi"/>
                <w:b/>
                <w:bCs/>
                <w:sz w:val="15"/>
                <w:szCs w:val="15"/>
                <w:lang w:eastAsia="es-PE"/>
              </w:rPr>
            </w:pPr>
          </w:p>
        </w:tc>
        <w:tc>
          <w:tcPr>
            <w:tcW w:w="204" w:type="dxa"/>
            <w:noWrap/>
            <w:vAlign w:val="center"/>
            <w:hideMark/>
          </w:tcPr>
          <w:p w:rsidR="003A68A5" w:rsidRPr="00E53D48" w:rsidRDefault="003A68A5" w:rsidP="003A68A5">
            <w:pPr>
              <w:rPr>
                <w:rFonts w:eastAsia="Times New Roman" w:cstheme="minorHAnsi"/>
                <w:sz w:val="18"/>
                <w:szCs w:val="18"/>
                <w:lang w:eastAsia="es-PE"/>
              </w:rPr>
            </w:pPr>
          </w:p>
        </w:tc>
        <w:tc>
          <w:tcPr>
            <w:tcW w:w="219" w:type="dxa"/>
            <w:noWrap/>
            <w:vAlign w:val="center"/>
            <w:hideMark/>
          </w:tcPr>
          <w:p w:rsidR="003A68A5" w:rsidRPr="00683B6F" w:rsidRDefault="003A68A5" w:rsidP="003A68A5">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3A68A5" w:rsidRPr="00683B6F" w:rsidRDefault="003A68A5" w:rsidP="003A68A5">
            <w:pPr>
              <w:spacing w:after="0"/>
              <w:rPr>
                <w:rFonts w:eastAsia="Times New Roman" w:cstheme="minorHAnsi"/>
                <w:b/>
                <w:bCs/>
                <w:sz w:val="18"/>
                <w:szCs w:val="18"/>
                <w:lang w:eastAsia="es-PE"/>
              </w:rPr>
            </w:pPr>
          </w:p>
        </w:tc>
        <w:tc>
          <w:tcPr>
            <w:tcW w:w="219" w:type="dxa"/>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A68A5" w:rsidRPr="00E53D48" w:rsidRDefault="003A68A5" w:rsidP="003A68A5">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A68A5" w:rsidRPr="00E53D48" w:rsidRDefault="003A68A5" w:rsidP="003A68A5">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A68A5" w:rsidRPr="00E53D48" w:rsidRDefault="003A68A5" w:rsidP="003A68A5">
            <w:pPr>
              <w:rPr>
                <w:rFonts w:eastAsia="Times New Roman" w:cs="Calibri"/>
                <w:sz w:val="15"/>
                <w:szCs w:val="15"/>
                <w:lang w:eastAsia="es-PE"/>
              </w:rPr>
            </w:pPr>
          </w:p>
        </w:tc>
        <w:tc>
          <w:tcPr>
            <w:tcW w:w="495" w:type="dxa"/>
            <w:gridSpan w:val="2"/>
            <w:noWrap/>
            <w:vAlign w:val="bottom"/>
            <w:hideMark/>
          </w:tcPr>
          <w:p w:rsidR="003A68A5" w:rsidRPr="00E53D48" w:rsidRDefault="003A68A5" w:rsidP="003A68A5">
            <w:pPr>
              <w:spacing w:after="0"/>
              <w:rPr>
                <w:sz w:val="20"/>
                <w:szCs w:val="20"/>
                <w:lang w:eastAsia="es-PE"/>
              </w:rPr>
            </w:pPr>
          </w:p>
        </w:tc>
        <w:tc>
          <w:tcPr>
            <w:tcW w:w="356" w:type="dxa"/>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A68A5" w:rsidRPr="00E53D48" w:rsidTr="003A68A5">
        <w:trPr>
          <w:trHeight w:val="354"/>
          <w:jc w:val="center"/>
        </w:trPr>
        <w:tc>
          <w:tcPr>
            <w:tcW w:w="187" w:type="dxa"/>
            <w:tcBorders>
              <w:top w:val="nil"/>
              <w:left w:val="single" w:sz="4" w:space="0" w:color="auto"/>
              <w:bottom w:val="single" w:sz="4" w:space="0" w:color="auto"/>
              <w:right w:val="nil"/>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3A68A5" w:rsidRPr="00E53D48" w:rsidRDefault="003A68A5" w:rsidP="003A68A5">
            <w:pPr>
              <w:rPr>
                <w:rFonts w:eastAsia="Times New Roman" w:cs="Calibri"/>
                <w:sz w:val="20"/>
                <w:szCs w:val="20"/>
                <w:lang w:eastAsia="es-PE"/>
              </w:rPr>
            </w:pPr>
          </w:p>
        </w:tc>
        <w:tc>
          <w:tcPr>
            <w:tcW w:w="380" w:type="dxa"/>
            <w:tcBorders>
              <w:bottom w:val="single" w:sz="4" w:space="0" w:color="auto"/>
            </w:tcBorders>
            <w:noWrap/>
            <w:vAlign w:val="center"/>
            <w:hideMark/>
          </w:tcPr>
          <w:p w:rsidR="003A68A5" w:rsidRPr="00E53D48" w:rsidRDefault="003A68A5" w:rsidP="003A68A5">
            <w:pPr>
              <w:spacing w:after="0"/>
              <w:rPr>
                <w:sz w:val="20"/>
                <w:szCs w:val="20"/>
                <w:lang w:eastAsia="es-PE"/>
              </w:rPr>
            </w:pPr>
          </w:p>
        </w:tc>
        <w:tc>
          <w:tcPr>
            <w:tcW w:w="380" w:type="dxa"/>
            <w:tcBorders>
              <w:bottom w:val="single" w:sz="4" w:space="0" w:color="auto"/>
            </w:tcBorders>
            <w:noWrap/>
            <w:vAlign w:val="center"/>
            <w:hideMark/>
          </w:tcPr>
          <w:p w:rsidR="003A68A5" w:rsidRPr="00E53D48" w:rsidRDefault="003A68A5" w:rsidP="003A68A5">
            <w:pPr>
              <w:spacing w:after="0"/>
              <w:rPr>
                <w:sz w:val="20"/>
                <w:szCs w:val="20"/>
                <w:lang w:eastAsia="es-PE"/>
              </w:rPr>
            </w:pPr>
          </w:p>
        </w:tc>
        <w:tc>
          <w:tcPr>
            <w:tcW w:w="424" w:type="dxa"/>
            <w:tcBorders>
              <w:bottom w:val="single" w:sz="4" w:space="0" w:color="auto"/>
            </w:tcBorders>
            <w:noWrap/>
            <w:vAlign w:val="center"/>
            <w:hideMark/>
          </w:tcPr>
          <w:p w:rsidR="003A68A5" w:rsidRPr="00E53D48" w:rsidRDefault="003A68A5" w:rsidP="003A68A5">
            <w:pPr>
              <w:spacing w:after="0"/>
              <w:rPr>
                <w:sz w:val="20"/>
                <w:szCs w:val="20"/>
                <w:lang w:eastAsia="es-PE"/>
              </w:rPr>
            </w:pPr>
          </w:p>
        </w:tc>
        <w:tc>
          <w:tcPr>
            <w:tcW w:w="342"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204"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219"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419"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219"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3A68A5" w:rsidRPr="00E53D48" w:rsidRDefault="003A68A5" w:rsidP="003A68A5">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3A68A5" w:rsidRPr="00E53D48" w:rsidRDefault="003A68A5" w:rsidP="003A68A5">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356" w:type="dxa"/>
            <w:tcBorders>
              <w:bottom w:val="single" w:sz="4" w:space="0" w:color="auto"/>
            </w:tcBorders>
            <w:noWrap/>
            <w:vAlign w:val="bottom"/>
            <w:hideMark/>
          </w:tcPr>
          <w:p w:rsidR="003A68A5" w:rsidRPr="00E53D48" w:rsidRDefault="003A68A5" w:rsidP="003A68A5">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3A68A5" w:rsidRPr="00E53D48" w:rsidRDefault="003A68A5" w:rsidP="003A68A5">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3A68A5" w:rsidRPr="00E53D48" w:rsidRDefault="003A68A5" w:rsidP="003A68A5">
      <w:pPr>
        <w:spacing w:after="0" w:line="240" w:lineRule="auto"/>
        <w:ind w:left="142"/>
        <w:contextualSpacing/>
        <w:jc w:val="both"/>
        <w:rPr>
          <w:rFonts w:eastAsia="Times New Roman" w:cstheme="minorHAnsi"/>
          <w:b/>
          <w:sz w:val="18"/>
          <w:szCs w:val="18"/>
          <w:lang w:val="es-ES" w:eastAsia="es-ES"/>
        </w:rPr>
      </w:pP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A05DD1" w:rsidRDefault="003A68A5" w:rsidP="003A68A5">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elaboración de planes de desarrollo y diagnósticos, enfoque de igualdad, género, interculturalidad y derechos humanos.</w:t>
            </w:r>
          </w:p>
        </w:tc>
      </w:tr>
    </w:tbl>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60</w:t>
            </w:r>
            <w:r w:rsidRPr="00D75055">
              <w:rPr>
                <w:rFonts w:asciiTheme="minorHAnsi" w:eastAsia="Times New Roman" w:hAnsiTheme="minorHAnsi" w:cstheme="minorHAnsi"/>
                <w:sz w:val="18"/>
                <w:szCs w:val="18"/>
                <w:lang w:val="es-ES" w:eastAsia="es-ES"/>
              </w:rPr>
              <w:t xml:space="preserve"> horas acumuladas</w:t>
            </w:r>
            <w:r>
              <w:rPr>
                <w:rFonts w:asciiTheme="minorHAnsi" w:eastAsia="Times New Roman" w:hAnsiTheme="minorHAnsi" w:cstheme="minorHAnsi"/>
                <w:sz w:val="18"/>
                <w:szCs w:val="18"/>
                <w:lang w:val="es-ES" w:eastAsia="es-ES"/>
              </w:rPr>
              <w:t xml:space="preserve"> en cursos de programas sociales, igualdad, mujer, género, familia, manejo de conflictos o Programas Sociales, violencia familiar, desarrollo social y/o desarrollo rural.</w:t>
            </w:r>
          </w:p>
        </w:tc>
      </w:tr>
    </w:tbl>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3A68A5" w:rsidRPr="00E53D48" w:rsidTr="003A68A5">
        <w:tc>
          <w:tcPr>
            <w:tcW w:w="993" w:type="dxa"/>
            <w:vMerge w:val="restart"/>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217" w:type="dxa"/>
            <w:gridSpan w:val="4"/>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09" w:type="dxa"/>
            <w:vMerge w:val="restart"/>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77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r>
      <w:tr w:rsidR="003A68A5" w:rsidRPr="00E53D48" w:rsidTr="003A68A5">
        <w:tc>
          <w:tcPr>
            <w:tcW w:w="0" w:type="auto"/>
            <w:vMerge/>
            <w:tcBorders>
              <w:top w:val="single" w:sz="4" w:space="0" w:color="auto"/>
              <w:left w:val="single" w:sz="4" w:space="0" w:color="auto"/>
              <w:bottom w:val="single" w:sz="4" w:space="0" w:color="auto"/>
              <w:right w:val="single" w:sz="4" w:space="0" w:color="auto"/>
            </w:tcBorders>
            <w:vAlign w:val="center"/>
            <w:hideMark/>
          </w:tcPr>
          <w:p w:rsidR="003A68A5" w:rsidRPr="00E53D48" w:rsidRDefault="003A68A5" w:rsidP="003A68A5">
            <w:pPr>
              <w:rPr>
                <w:rFonts w:eastAsia="Times New Roman" w:cstheme="minorHAnsi"/>
                <w:sz w:val="15"/>
                <w:szCs w:val="15"/>
                <w:lang w:val="es-ES" w:eastAsia="es-ES"/>
              </w:rPr>
            </w:pPr>
          </w:p>
        </w:tc>
        <w:tc>
          <w:tcPr>
            <w:tcW w:w="7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51"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3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68A5" w:rsidRPr="00E53D48" w:rsidRDefault="003A68A5" w:rsidP="003A68A5">
            <w:pPr>
              <w:rPr>
                <w:rFonts w:eastAsia="Times New Roman" w:cstheme="minorHAnsi"/>
                <w:sz w:val="15"/>
                <w:szCs w:val="15"/>
                <w:lang w:val="es-ES" w:eastAsia="es-ES"/>
              </w:rPr>
            </w:pPr>
          </w:p>
        </w:tc>
        <w:tc>
          <w:tcPr>
            <w:tcW w:w="771"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696"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3A68A5" w:rsidRPr="00E53D48" w:rsidTr="003A68A5">
        <w:tc>
          <w:tcPr>
            <w:tcW w:w="993"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2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77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r>
      <w:tr w:rsidR="003A68A5" w:rsidRPr="00E53D48" w:rsidTr="003A68A5">
        <w:tc>
          <w:tcPr>
            <w:tcW w:w="993"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2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6"/>
                <w:szCs w:val="16"/>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77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696" w:type="dxa"/>
            <w:tcBorders>
              <w:top w:val="single" w:sz="4" w:space="0" w:color="auto"/>
              <w:left w:val="single" w:sz="4" w:space="0" w:color="auto"/>
              <w:bottom w:val="single" w:sz="4" w:space="0" w:color="auto"/>
              <w:right w:val="single" w:sz="4" w:space="0" w:color="auto"/>
            </w:tcBorders>
          </w:tcPr>
          <w:p w:rsidR="003A68A5" w:rsidRPr="00683B6F" w:rsidRDefault="003A68A5" w:rsidP="003A68A5">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r>
      <w:tr w:rsidR="003A68A5" w:rsidRPr="00E53D48" w:rsidTr="003A68A5">
        <w:tc>
          <w:tcPr>
            <w:tcW w:w="993"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Programa de Prestación</w:t>
            </w:r>
          </w:p>
        </w:tc>
        <w:tc>
          <w:tcPr>
            <w:tcW w:w="72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p>
        </w:tc>
        <w:tc>
          <w:tcPr>
            <w:tcW w:w="75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99"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5"/>
                <w:szCs w:val="15"/>
                <w:lang w:val="es-ES" w:eastAsia="es-ES"/>
              </w:rPr>
            </w:pPr>
          </w:p>
        </w:tc>
        <w:tc>
          <w:tcPr>
            <w:tcW w:w="839"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b/>
                <w:sz w:val="15"/>
                <w:szCs w:val="15"/>
                <w:lang w:val="es-ES" w:eastAsia="es-ES"/>
              </w:rPr>
            </w:pPr>
          </w:p>
        </w:tc>
        <w:tc>
          <w:tcPr>
            <w:tcW w:w="1109"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77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jc w:val="center"/>
              <w:rPr>
                <w:rFonts w:eastAsia="Times New Roman" w:cstheme="minorHAnsi"/>
                <w:sz w:val="18"/>
                <w:szCs w:val="18"/>
                <w:lang w:val="es-ES" w:eastAsia="es-ES"/>
              </w:rPr>
            </w:pPr>
          </w:p>
        </w:tc>
        <w:tc>
          <w:tcPr>
            <w:tcW w:w="696"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5"/>
                <w:szCs w:val="15"/>
                <w:lang w:val="es-ES" w:eastAsia="es-ES"/>
              </w:rPr>
            </w:pPr>
          </w:p>
        </w:tc>
      </w:tr>
    </w:tbl>
    <w:p w:rsidR="003A68A5" w:rsidRPr="00E53D48" w:rsidRDefault="003A68A5" w:rsidP="003A68A5">
      <w:pPr>
        <w:spacing w:after="0" w:line="240" w:lineRule="auto"/>
        <w:rPr>
          <w:rFonts w:eastAsia="Times New Roman" w:cstheme="minorHAnsi"/>
          <w:b/>
          <w:sz w:val="18"/>
          <w:szCs w:val="18"/>
          <w:lang w:val="es-ES" w:eastAsia="es-ES"/>
        </w:rPr>
      </w:pPr>
    </w:p>
    <w:p w:rsidR="003A68A5" w:rsidRPr="00E53D48" w:rsidRDefault="003A68A5" w:rsidP="003A68A5">
      <w:pPr>
        <w:shd w:val="clear" w:color="auto" w:fill="C0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3A68A5" w:rsidRPr="00E53D48" w:rsidTr="003A68A5">
        <w:trPr>
          <w:trHeight w:val="298"/>
        </w:trPr>
        <w:tc>
          <w:tcPr>
            <w:tcW w:w="8828" w:type="dxa"/>
            <w:tcBorders>
              <w:top w:val="single" w:sz="4" w:space="0" w:color="auto"/>
              <w:left w:val="single" w:sz="4" w:space="0" w:color="auto"/>
              <w:bottom w:val="single" w:sz="4" w:space="0" w:color="auto"/>
              <w:right w:val="single" w:sz="4" w:space="0" w:color="auto"/>
            </w:tcBorders>
          </w:tcPr>
          <w:p w:rsidR="003A68A5" w:rsidRPr="00E53D48" w:rsidRDefault="003A68A5" w:rsidP="003A68A5">
            <w:pPr>
              <w:rPr>
                <w:rFonts w:eastAsia="Times New Roman" w:cstheme="minorHAnsi"/>
                <w:sz w:val="18"/>
                <w:szCs w:val="18"/>
                <w:lang w:val="es-ES" w:eastAsia="es-ES"/>
              </w:rPr>
            </w:pPr>
            <w:r>
              <w:rPr>
                <w:rFonts w:eastAsia="Times New Roman" w:cstheme="minorHAnsi"/>
                <w:sz w:val="18"/>
                <w:szCs w:val="18"/>
                <w:lang w:val="es-ES" w:eastAsia="es-ES"/>
              </w:rPr>
              <w:t>01 AÑO</w:t>
            </w:r>
            <w:r w:rsidRPr="00C70073">
              <w:rPr>
                <w:rFonts w:eastAsia="Times New Roman" w:cstheme="minorHAnsi"/>
                <w:sz w:val="18"/>
                <w:szCs w:val="18"/>
                <w:lang w:val="es-ES" w:eastAsia="es-ES"/>
              </w:rPr>
              <w:t xml:space="preserve">  </w:t>
            </w:r>
          </w:p>
        </w:tc>
      </w:tr>
    </w:tbl>
    <w:p w:rsidR="003A68A5" w:rsidRPr="00E53D48" w:rsidRDefault="003A68A5" w:rsidP="003A68A5">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8"/>
                <w:szCs w:val="18"/>
                <w:lang w:val="es-ES" w:eastAsia="es-ES"/>
              </w:rPr>
            </w:pPr>
            <w:r>
              <w:rPr>
                <w:rFonts w:eastAsia="Times New Roman" w:cstheme="minorHAnsi"/>
                <w:sz w:val="18"/>
                <w:szCs w:val="18"/>
                <w:lang w:val="es-ES" w:eastAsia="es-ES"/>
              </w:rPr>
              <w:t xml:space="preserve">06 MESES </w:t>
            </w:r>
          </w:p>
        </w:tc>
      </w:tr>
    </w:tbl>
    <w:p w:rsidR="003A68A5" w:rsidRPr="00E53D48"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801D32" w:rsidP="003A68A5">
            <w:pPr>
              <w:rPr>
                <w:rFonts w:eastAsia="Times New Roman" w:cstheme="minorHAnsi"/>
                <w:sz w:val="18"/>
                <w:szCs w:val="18"/>
                <w:lang w:val="es-ES" w:eastAsia="es-ES"/>
              </w:rPr>
            </w:pPr>
            <w:r>
              <w:rPr>
                <w:rFonts w:eastAsia="Times New Roman" w:cstheme="minorHAnsi"/>
                <w:sz w:val="18"/>
                <w:szCs w:val="18"/>
                <w:lang w:val="es-ES" w:eastAsia="es-ES"/>
              </w:rPr>
              <w:t>06 MESES COMO AUXILIAR O ASISTENTE</w:t>
            </w:r>
          </w:p>
        </w:tc>
      </w:tr>
    </w:tbl>
    <w:p w:rsidR="003A68A5" w:rsidRDefault="003A68A5" w:rsidP="003A68A5">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3A68A5" w:rsidTr="003A68A5">
        <w:tc>
          <w:tcPr>
            <w:tcW w:w="8828" w:type="dxa"/>
          </w:tcPr>
          <w:p w:rsidR="003A68A5" w:rsidRPr="00102C60" w:rsidRDefault="003A68A5" w:rsidP="003A68A5">
            <w:pPr>
              <w:rPr>
                <w:rFonts w:eastAsia="Times New Roman" w:cstheme="minorHAnsi"/>
                <w:sz w:val="18"/>
                <w:szCs w:val="18"/>
                <w:lang w:eastAsia="es-ES"/>
              </w:rPr>
            </w:pPr>
            <w:r>
              <w:rPr>
                <w:rFonts w:eastAsia="Times New Roman" w:cstheme="minorHAnsi"/>
                <w:sz w:val="18"/>
                <w:szCs w:val="18"/>
                <w:lang w:eastAsia="es-ES"/>
              </w:rPr>
              <w:t>NO APLICA</w:t>
            </w:r>
          </w:p>
        </w:tc>
      </w:tr>
    </w:tbl>
    <w:p w:rsidR="003A68A5" w:rsidRPr="00E53D48" w:rsidRDefault="003A68A5" w:rsidP="003A68A5">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3A68A5" w:rsidRPr="00E53D48" w:rsidRDefault="003A68A5" w:rsidP="003A68A5">
      <w:pPr>
        <w:spacing w:after="0" w:line="240" w:lineRule="auto"/>
        <w:rPr>
          <w:rFonts w:eastAsia="Times New Roman" w:cstheme="minorHAnsi"/>
          <w:sz w:val="18"/>
          <w:szCs w:val="18"/>
          <w:lang w:val="es-ES" w:eastAsia="es-ES"/>
        </w:rPr>
      </w:pPr>
    </w:p>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hideMark/>
          </w:tcPr>
          <w:p w:rsidR="003A68A5" w:rsidRPr="00E53D48" w:rsidRDefault="003A68A5" w:rsidP="003A68A5">
            <w:pPr>
              <w:rPr>
                <w:rFonts w:eastAsia="Times New Roman" w:cstheme="minorHAnsi"/>
                <w:sz w:val="18"/>
                <w:szCs w:val="18"/>
                <w:lang w:val="es-ES" w:eastAsia="es-ES"/>
              </w:rPr>
            </w:pPr>
            <w:r>
              <w:rPr>
                <w:rFonts w:eastAsia="Times New Roman" w:cstheme="minorHAnsi"/>
                <w:sz w:val="18"/>
                <w:szCs w:val="18"/>
                <w:lang w:val="es-ES" w:eastAsia="es-ES"/>
              </w:rPr>
              <w:t xml:space="preserve">Compromiso, pro actividad, responsabilidad, capacidad para trabajar bajo presión, trabajo en equipo y liderazgo.  </w:t>
            </w:r>
          </w:p>
        </w:tc>
      </w:tr>
    </w:tbl>
    <w:p w:rsidR="003A68A5" w:rsidRPr="002471DD"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3A68A5" w:rsidRPr="00E53D48" w:rsidTr="003A68A5">
        <w:tc>
          <w:tcPr>
            <w:tcW w:w="8828" w:type="dxa"/>
            <w:tcBorders>
              <w:top w:val="single" w:sz="4" w:space="0" w:color="auto"/>
              <w:left w:val="single" w:sz="4" w:space="0" w:color="auto"/>
              <w:bottom w:val="single" w:sz="4" w:space="0" w:color="auto"/>
              <w:right w:val="single" w:sz="4" w:space="0" w:color="auto"/>
            </w:tcBorders>
          </w:tcPr>
          <w:p w:rsidR="003A68A5" w:rsidRPr="007D5C62" w:rsidRDefault="003A68A5" w:rsidP="003A68A5">
            <w:pPr>
              <w:rPr>
                <w:rFonts w:cstheme="minorHAnsi"/>
                <w:sz w:val="18"/>
              </w:rPr>
            </w:pPr>
            <w:r>
              <w:rPr>
                <w:rFonts w:cstheme="minorHAnsi"/>
                <w:sz w:val="18"/>
              </w:rPr>
              <w:t>NO APLICA</w:t>
            </w:r>
          </w:p>
        </w:tc>
      </w:tr>
    </w:tbl>
    <w:p w:rsidR="003A68A5" w:rsidRPr="007B2416" w:rsidRDefault="003A68A5" w:rsidP="003A68A5">
      <w:pPr>
        <w:shd w:val="clear" w:color="auto" w:fill="C0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3A68A5" w:rsidRPr="00F172DB" w:rsidTr="003A68A5">
        <w:trPr>
          <w:trHeight w:val="400"/>
        </w:trPr>
        <w:tc>
          <w:tcPr>
            <w:tcW w:w="2794" w:type="dxa"/>
          </w:tcPr>
          <w:p w:rsidR="003A68A5" w:rsidRPr="00F172DB" w:rsidRDefault="003A68A5" w:rsidP="003A68A5">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3A68A5" w:rsidRPr="00F172DB" w:rsidRDefault="003A68A5" w:rsidP="003A68A5">
            <w:pPr>
              <w:rPr>
                <w:rFonts w:asciiTheme="minorHAnsi" w:eastAsia="Times New Roman" w:hAnsiTheme="minorHAnsi" w:cstheme="minorHAnsi"/>
                <w:b/>
                <w:sz w:val="18"/>
                <w:szCs w:val="18"/>
                <w:lang w:val="es-ES" w:eastAsia="es-ES"/>
              </w:rPr>
            </w:pPr>
          </w:p>
        </w:tc>
        <w:tc>
          <w:tcPr>
            <w:tcW w:w="5700" w:type="dxa"/>
          </w:tcPr>
          <w:p w:rsidR="003A68A5" w:rsidRPr="00A61E60" w:rsidRDefault="003A68A5" w:rsidP="003A68A5">
            <w:pPr>
              <w:jc w:val="both"/>
              <w:rPr>
                <w:rFonts w:asciiTheme="minorHAnsi" w:eastAsia="Times New Roman" w:hAnsiTheme="minorHAnsi" w:cstheme="minorHAnsi"/>
                <w:sz w:val="18"/>
                <w:szCs w:val="18"/>
                <w:lang w:val="es-ES" w:eastAsia="es-ES"/>
              </w:rPr>
            </w:pPr>
            <w:r w:rsidRPr="00353C5B">
              <w:rPr>
                <w:rFonts w:asciiTheme="minorHAnsi" w:eastAsia="Times New Roman" w:hAnsiTheme="minorHAnsi" w:cstheme="minorHAnsi"/>
                <w:sz w:val="18"/>
                <w:szCs w:val="18"/>
                <w:lang w:val="es-ES" w:eastAsia="es-ES"/>
              </w:rPr>
              <w:t>SUB GERENCIA DE COMUNIDADES CAMPESINAS, PARTICIPACIÓN CIUDADANA E INCLUSIÓN SOCIAL</w:t>
            </w:r>
          </w:p>
        </w:tc>
      </w:tr>
      <w:tr w:rsidR="003A68A5" w:rsidRPr="00F172DB" w:rsidTr="003A68A5">
        <w:tc>
          <w:tcPr>
            <w:tcW w:w="2794" w:type="dxa"/>
          </w:tcPr>
          <w:p w:rsidR="003A68A5" w:rsidRDefault="003A68A5" w:rsidP="003A68A5">
            <w:pPr>
              <w:rPr>
                <w:rFonts w:eastAsia="Times New Roman" w:cstheme="minorHAnsi"/>
                <w:b/>
                <w:sz w:val="18"/>
                <w:szCs w:val="18"/>
                <w:lang w:val="es-ES" w:eastAsia="es-ES"/>
              </w:rPr>
            </w:pPr>
            <w:r w:rsidRPr="00CA1BC2">
              <w:rPr>
                <w:rFonts w:eastAsia="Times New Roman" w:cstheme="minorHAnsi"/>
                <w:b/>
                <w:sz w:val="18"/>
                <w:szCs w:val="18"/>
                <w:lang w:val="es-ES" w:eastAsia="es-ES"/>
              </w:rPr>
              <w:t>Modalidad de trabajo</w:t>
            </w:r>
          </w:p>
        </w:tc>
        <w:tc>
          <w:tcPr>
            <w:tcW w:w="5700" w:type="dxa"/>
          </w:tcPr>
          <w:p w:rsidR="003A68A5" w:rsidRPr="00EA6B42" w:rsidRDefault="003A68A5" w:rsidP="003A68A5">
            <w:pPr>
              <w:jc w:val="both"/>
              <w:rPr>
                <w:rFonts w:eastAsia="Times New Roman" w:cstheme="minorHAnsi"/>
                <w:sz w:val="18"/>
                <w:szCs w:val="18"/>
                <w:lang w:eastAsia="es-ES"/>
              </w:rPr>
            </w:pPr>
            <w:r w:rsidRPr="00CA1BC2">
              <w:rPr>
                <w:rFonts w:eastAsia="Times New Roman" w:cstheme="minorHAnsi"/>
                <w:sz w:val="18"/>
                <w:szCs w:val="18"/>
                <w:lang w:eastAsia="es-ES"/>
              </w:rPr>
              <w:t>Trabajo presencial.</w:t>
            </w:r>
          </w:p>
        </w:tc>
      </w:tr>
      <w:tr w:rsidR="003A68A5" w:rsidRPr="00F172DB" w:rsidTr="003A68A5">
        <w:tc>
          <w:tcPr>
            <w:tcW w:w="2794" w:type="dxa"/>
          </w:tcPr>
          <w:p w:rsidR="003A68A5" w:rsidRPr="00F172DB" w:rsidRDefault="003A68A5" w:rsidP="003A68A5">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Pr>
          <w:p w:rsidR="003A68A5" w:rsidRDefault="003A68A5" w:rsidP="003A68A5">
            <w:pPr>
              <w:jc w:val="both"/>
              <w:rPr>
                <w:rFonts w:asciiTheme="minorHAnsi" w:eastAsia="Times New Roman" w:hAnsiTheme="minorHAnsi" w:cstheme="minorHAnsi"/>
                <w:sz w:val="18"/>
                <w:szCs w:val="18"/>
                <w:lang w:eastAsia="es-ES"/>
              </w:rPr>
            </w:pPr>
            <w:r w:rsidRPr="00EA6B42">
              <w:rPr>
                <w:rFonts w:asciiTheme="minorHAnsi" w:eastAsia="Times New Roman" w:hAnsiTheme="minorHAnsi" w:cstheme="minorHAnsi"/>
                <w:sz w:val="18"/>
                <w:szCs w:val="18"/>
                <w:lang w:eastAsia="es-ES"/>
              </w:rPr>
              <w:t xml:space="preserve">S/ </w:t>
            </w:r>
            <w:proofErr w:type="gramStart"/>
            <w:r>
              <w:rPr>
                <w:rFonts w:asciiTheme="minorHAnsi" w:eastAsia="Times New Roman" w:hAnsiTheme="minorHAnsi" w:cstheme="minorHAnsi"/>
                <w:sz w:val="18"/>
                <w:szCs w:val="18"/>
                <w:lang w:eastAsia="es-ES"/>
              </w:rPr>
              <w:t>2,464</w:t>
            </w:r>
            <w:r w:rsidRPr="00EA6B42">
              <w:rPr>
                <w:rFonts w:asciiTheme="minorHAnsi" w:eastAsia="Times New Roman" w:hAnsiTheme="minorHAnsi" w:cstheme="minorHAnsi"/>
                <w:sz w:val="18"/>
                <w:szCs w:val="18"/>
                <w:lang w:eastAsia="es-ES"/>
              </w:rPr>
              <w:t>.</w:t>
            </w:r>
            <w:r>
              <w:rPr>
                <w:rFonts w:asciiTheme="minorHAnsi" w:eastAsia="Times New Roman" w:hAnsiTheme="minorHAnsi" w:cstheme="minorHAnsi"/>
                <w:sz w:val="18"/>
                <w:szCs w:val="18"/>
                <w:lang w:eastAsia="es-ES"/>
              </w:rPr>
              <w:t>19</w:t>
            </w:r>
            <w:r w:rsidRPr="00827BE8">
              <w:rPr>
                <w:rFonts w:asciiTheme="minorHAnsi" w:eastAsia="Times New Roman" w:hAnsiTheme="minorHAnsi" w:cstheme="minorHAnsi"/>
                <w:sz w:val="18"/>
                <w:szCs w:val="18"/>
                <w:lang w:eastAsia="es-ES"/>
              </w:rPr>
              <w:t xml:space="preserve"> </w:t>
            </w:r>
            <w:r>
              <w:rPr>
                <w:rFonts w:asciiTheme="minorHAnsi" w:eastAsia="Times New Roman" w:hAnsiTheme="minorHAnsi" w:cstheme="minorHAnsi"/>
                <w:sz w:val="18"/>
                <w:szCs w:val="18"/>
                <w:lang w:eastAsia="es-ES"/>
              </w:rPr>
              <w:t xml:space="preserve"> mensuales</w:t>
            </w:r>
            <w:proofErr w:type="gramEnd"/>
          </w:p>
          <w:p w:rsidR="003A68A5" w:rsidRPr="00827BE8" w:rsidRDefault="003A68A5" w:rsidP="003A68A5">
            <w:pPr>
              <w:jc w:val="both"/>
              <w:rPr>
                <w:rFonts w:asciiTheme="minorHAnsi" w:eastAsia="Times New Roman" w:hAnsiTheme="minorHAnsi" w:cstheme="minorHAnsi"/>
                <w:sz w:val="18"/>
                <w:szCs w:val="18"/>
                <w:lang w:eastAsia="es-ES"/>
              </w:rPr>
            </w:pPr>
            <w:r w:rsidRPr="00D262BA">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3A68A5" w:rsidRPr="00F172DB" w:rsidTr="003A68A5">
        <w:tc>
          <w:tcPr>
            <w:tcW w:w="2794" w:type="dxa"/>
          </w:tcPr>
          <w:p w:rsidR="003A68A5" w:rsidRPr="00F172DB" w:rsidRDefault="003A68A5" w:rsidP="003A68A5">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0" w:type="dxa"/>
          </w:tcPr>
          <w:p w:rsidR="003A68A5" w:rsidRPr="00CA1BC2" w:rsidRDefault="003A68A5" w:rsidP="003A68A5">
            <w:pPr>
              <w:jc w:val="both"/>
              <w:rPr>
                <w:rFonts w:asciiTheme="minorHAnsi" w:eastAsia="Times New Roman" w:hAnsiTheme="minorHAnsi" w:cstheme="minorHAnsi"/>
                <w:b/>
                <w:bCs/>
                <w:sz w:val="18"/>
                <w:szCs w:val="18"/>
                <w:lang w:val="es-ES" w:eastAsia="es-ES"/>
              </w:rPr>
            </w:pPr>
            <w:r w:rsidRPr="00CA1BC2">
              <w:rPr>
                <w:rFonts w:asciiTheme="minorHAnsi" w:eastAsia="Times New Roman" w:hAnsiTheme="minorHAnsi" w:cstheme="minorHAnsi"/>
                <w:b/>
                <w:bCs/>
                <w:sz w:val="18"/>
                <w:szCs w:val="18"/>
                <w:lang w:val="es-ES" w:eastAsia="es-ES"/>
              </w:rPr>
              <w:t xml:space="preserve">Contrato Determinado por necesidad transitoria </w:t>
            </w:r>
          </w:p>
          <w:p w:rsidR="003A68A5" w:rsidRPr="00066E2B" w:rsidRDefault="003A68A5" w:rsidP="003A68A5">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lastRenderedPageBreak/>
              <w:t xml:space="preserve">Fin: </w:t>
            </w:r>
            <w:r w:rsidRPr="00CA1BC2">
              <w:rPr>
                <w:rFonts w:asciiTheme="minorHAnsi" w:eastAsia="Times New Roman" w:hAnsiTheme="minorHAnsi" w:cstheme="minorHAnsi"/>
                <w:sz w:val="18"/>
                <w:szCs w:val="18"/>
                <w:lang w:val="es-ES" w:eastAsia="es-ES"/>
              </w:rPr>
              <w:t>Tres (03) meses renovables como plazo máximo hasta el 31.</w:t>
            </w:r>
            <w:r>
              <w:rPr>
                <w:rFonts w:asciiTheme="minorHAnsi" w:eastAsia="Times New Roman" w:hAnsiTheme="minorHAnsi" w:cstheme="minorHAnsi"/>
                <w:sz w:val="18"/>
                <w:szCs w:val="18"/>
                <w:lang w:val="es-ES" w:eastAsia="es-ES"/>
              </w:rPr>
              <w:t>12</w:t>
            </w:r>
            <w:r w:rsidRPr="00CA1BC2">
              <w:rPr>
                <w:rFonts w:asciiTheme="minorHAnsi" w:eastAsia="Times New Roman" w:hAnsiTheme="minorHAnsi" w:cstheme="minorHAnsi"/>
                <w:sz w:val="18"/>
                <w:szCs w:val="18"/>
                <w:lang w:val="es-ES" w:eastAsia="es-ES"/>
              </w:rPr>
              <w:t>.2025 o hasta el término de la necesidad transitoria.</w:t>
            </w:r>
          </w:p>
        </w:tc>
      </w:tr>
      <w:tr w:rsidR="003A68A5" w:rsidRPr="00F172DB" w:rsidTr="003A68A5">
        <w:tc>
          <w:tcPr>
            <w:tcW w:w="2794" w:type="dxa"/>
          </w:tcPr>
          <w:p w:rsidR="003A68A5" w:rsidRPr="005272C2" w:rsidRDefault="003A68A5" w:rsidP="003A68A5">
            <w:pPr>
              <w:jc w:val="both"/>
              <w:rPr>
                <w:rFonts w:asciiTheme="minorHAnsi" w:eastAsia="Times New Roman" w:hAnsiTheme="minorHAnsi" w:cstheme="minorHAnsi"/>
                <w:b/>
                <w:bCs/>
                <w:sz w:val="18"/>
                <w:szCs w:val="18"/>
                <w:lang w:eastAsia="es-ES"/>
              </w:rPr>
            </w:pPr>
            <w:r w:rsidRPr="005272C2">
              <w:rPr>
                <w:rFonts w:asciiTheme="minorHAnsi" w:eastAsia="Times New Roman" w:hAnsiTheme="minorHAnsi" w:cstheme="minorHAnsi"/>
                <w:b/>
                <w:bCs/>
                <w:sz w:val="18"/>
                <w:szCs w:val="18"/>
                <w:lang w:eastAsia="es-ES"/>
              </w:rPr>
              <w:lastRenderedPageBreak/>
              <w:t>Otras condiciones esenciales del</w:t>
            </w:r>
          </w:p>
          <w:p w:rsidR="003A68A5" w:rsidRPr="00CA1BC2" w:rsidRDefault="003A68A5" w:rsidP="003A68A5">
            <w:pPr>
              <w:jc w:val="both"/>
              <w:rPr>
                <w:rFonts w:asciiTheme="minorHAnsi" w:eastAsia="Times New Roman" w:hAnsiTheme="minorHAnsi" w:cstheme="minorHAnsi"/>
                <w:sz w:val="18"/>
                <w:szCs w:val="18"/>
                <w:lang w:eastAsia="es-ES"/>
              </w:rPr>
            </w:pPr>
            <w:r w:rsidRPr="005272C2">
              <w:rPr>
                <w:rFonts w:asciiTheme="minorHAnsi" w:eastAsia="Times New Roman" w:hAnsiTheme="minorHAnsi" w:cstheme="minorHAnsi"/>
                <w:b/>
                <w:bCs/>
                <w:sz w:val="18"/>
                <w:szCs w:val="18"/>
                <w:lang w:eastAsia="es-ES"/>
              </w:rPr>
              <w:t>contrato</w:t>
            </w:r>
          </w:p>
        </w:tc>
        <w:tc>
          <w:tcPr>
            <w:tcW w:w="5700" w:type="dxa"/>
          </w:tcPr>
          <w:p w:rsidR="003A68A5" w:rsidRPr="00CA1BC2" w:rsidRDefault="003A68A5" w:rsidP="002711E5">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impedimento para contratar con el Estado. </w:t>
            </w:r>
          </w:p>
          <w:p w:rsidR="003A68A5" w:rsidRPr="00CA1BC2" w:rsidRDefault="003A68A5" w:rsidP="002711E5">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 xml:space="preserve">No tener antecedentes policiales, judiciales, penales o de proceso de determinación de responsabilidades. </w:t>
            </w:r>
          </w:p>
          <w:p w:rsidR="003A68A5" w:rsidRPr="00CA1BC2" w:rsidRDefault="003A68A5" w:rsidP="002711E5">
            <w:pPr>
              <w:pStyle w:val="Prrafodelista"/>
              <w:numPr>
                <w:ilvl w:val="0"/>
                <w:numId w:val="4"/>
              </w:numPr>
              <w:spacing w:after="0" w:line="240" w:lineRule="auto"/>
              <w:jc w:val="both"/>
              <w:rPr>
                <w:rFonts w:eastAsia="Times New Roman" w:cstheme="minorHAnsi"/>
                <w:sz w:val="18"/>
                <w:szCs w:val="18"/>
                <w:lang w:eastAsia="es-ES"/>
              </w:rPr>
            </w:pPr>
            <w:r w:rsidRPr="00CA1BC2">
              <w:rPr>
                <w:rFonts w:eastAsia="Times New Roman" w:cstheme="minorHAnsi"/>
                <w:sz w:val="18"/>
                <w:szCs w:val="18"/>
                <w:lang w:eastAsia="es-ES"/>
              </w:rPr>
              <w:t>No tener sanción por falta administrativa vigente.</w:t>
            </w:r>
          </w:p>
        </w:tc>
      </w:tr>
    </w:tbl>
    <w:p w:rsidR="003A68A5" w:rsidRDefault="003A68A5" w:rsidP="003A68A5">
      <w:pPr>
        <w:spacing w:after="0" w:line="240" w:lineRule="auto"/>
        <w:ind w:left="720"/>
        <w:contextualSpacing/>
        <w:jc w:val="center"/>
        <w:rPr>
          <w:rFonts w:cs="ArialMT"/>
          <w:b/>
          <w:color w:val="000000"/>
          <w:sz w:val="24"/>
          <w:lang w:val="es-ES"/>
        </w:rPr>
      </w:pPr>
    </w:p>
    <w:p w:rsidR="002A6632" w:rsidRDefault="002A6632" w:rsidP="002A6632">
      <w:pPr>
        <w:shd w:val="clear" w:color="auto" w:fill="C00000"/>
        <w:spacing w:after="0" w:line="240" w:lineRule="auto"/>
        <w:contextualSpacing/>
        <w:jc w:val="both"/>
        <w:rPr>
          <w:rFonts w:eastAsia="Times New Roman" w:cstheme="minorHAnsi"/>
          <w:b/>
          <w:color w:val="FFFFFF" w:themeColor="background1"/>
          <w:szCs w:val="18"/>
          <w:lang w:val="es-ES" w:eastAsia="es-ES"/>
        </w:rPr>
      </w:pPr>
      <w:r>
        <w:rPr>
          <w:rFonts w:eastAsia="Times New Roman" w:cstheme="minorHAnsi"/>
          <w:b/>
          <w:color w:val="FFFFFF" w:themeColor="background1"/>
          <w:szCs w:val="18"/>
          <w:lang w:val="es-ES" w:eastAsia="es-ES"/>
        </w:rPr>
        <w:t xml:space="preserve">ÍTEM </w:t>
      </w:r>
      <w:proofErr w:type="spellStart"/>
      <w:r>
        <w:rPr>
          <w:rFonts w:eastAsia="Times New Roman" w:cstheme="minorHAnsi"/>
          <w:b/>
          <w:color w:val="FFFFFF" w:themeColor="background1"/>
          <w:szCs w:val="18"/>
          <w:lang w:val="es-ES" w:eastAsia="es-ES"/>
        </w:rPr>
        <w:t>N°</w:t>
      </w:r>
      <w:proofErr w:type="spellEnd"/>
      <w:r>
        <w:rPr>
          <w:rFonts w:eastAsia="Times New Roman" w:cstheme="minorHAnsi"/>
          <w:b/>
          <w:color w:val="FFFFFF" w:themeColor="background1"/>
          <w:szCs w:val="18"/>
          <w:lang w:val="es-ES" w:eastAsia="es-ES"/>
        </w:rPr>
        <w:t xml:space="preserve"> 003 - PERFIL DE PUESTO DE TÉCNICO GIRADOR (CODIGO AIRHSP – 000780)</w:t>
      </w:r>
    </w:p>
    <w:p w:rsidR="002A6632" w:rsidRDefault="002A6632" w:rsidP="002A6632">
      <w:pPr>
        <w:spacing w:after="0" w:line="240" w:lineRule="auto"/>
        <w:contextualSpacing/>
        <w:jc w:val="both"/>
        <w:rPr>
          <w:rFonts w:eastAsia="Times New Roman" w:cstheme="minorHAnsi"/>
          <w:lang w:val="es-ES" w:eastAsia="es-ES"/>
        </w:rPr>
      </w:pPr>
    </w:p>
    <w:p w:rsidR="002A6632" w:rsidRDefault="002A6632" w:rsidP="002A6632">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rsidR="002A6632" w:rsidRDefault="002A6632" w:rsidP="002A663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rsidR="002A6632" w:rsidRDefault="002A6632" w:rsidP="002A663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TESORERIA  </w:t>
      </w:r>
    </w:p>
    <w:p w:rsidR="002A6632" w:rsidRDefault="002A6632" w:rsidP="002A663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2A6632" w:rsidRDefault="002A6632" w:rsidP="002A663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2A6632" w:rsidRDefault="002A6632" w:rsidP="002A6632">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TÉCNICO GIRADOR (CODIGO AIRHSP – 000780)</w:t>
      </w:r>
    </w:p>
    <w:p w:rsidR="002A6632" w:rsidRDefault="002A6632" w:rsidP="002A663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DIRECTOR/A DE LA OFICINA DE TESORERIA</w:t>
      </w:r>
    </w:p>
    <w:p w:rsidR="002A6632" w:rsidRDefault="002A6632" w:rsidP="002A6632">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2A6632" w:rsidRDefault="002A6632" w:rsidP="002A663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rsidR="002A6632" w:rsidRDefault="002A6632" w:rsidP="002A6632">
      <w:pPr>
        <w:spacing w:after="0" w:line="240" w:lineRule="auto"/>
        <w:jc w:val="both"/>
        <w:rPr>
          <w:rFonts w:ascii="Calibri" w:eastAsia="Times New Roman" w:hAnsi="Calibri" w:cstheme="minorHAnsi"/>
          <w:sz w:val="18"/>
          <w:szCs w:val="18"/>
          <w:lang w:val="es-ES" w:eastAsia="es-ES"/>
        </w:rPr>
      </w:pPr>
      <w:r>
        <w:rPr>
          <w:rFonts w:ascii="Calibri" w:eastAsia="Times New Roman" w:hAnsi="Calibri" w:cstheme="minorHAnsi"/>
          <w:sz w:val="18"/>
          <w:szCs w:val="18"/>
          <w:lang w:val="es-ES" w:eastAsia="es-ES"/>
        </w:rPr>
        <w:t>Registrar las diferentes operaciones de gasto en el Sistema Integrado de Administración Financiera, dentro del marco de los lineamientos vigentes, a fin de mantener al día los pagos a los proveedores.</w:t>
      </w:r>
    </w:p>
    <w:p w:rsidR="002A6632" w:rsidRDefault="002A6632" w:rsidP="002A6632">
      <w:pPr>
        <w:spacing w:after="0" w:line="240" w:lineRule="auto"/>
        <w:jc w:val="both"/>
        <w:rPr>
          <w:rFonts w:ascii="Calibri" w:eastAsia="Times New Roman" w:hAnsi="Calibri" w:cstheme="minorHAnsi"/>
          <w:sz w:val="18"/>
          <w:szCs w:val="18"/>
          <w:lang w:val="es-ES" w:eastAsia="es-ES"/>
        </w:rPr>
      </w:pPr>
    </w:p>
    <w:p w:rsidR="002A6632" w:rsidRDefault="002A6632" w:rsidP="002A663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rsidR="002A6632" w:rsidRDefault="002A6632" w:rsidP="002711E5">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Revisar la documentación </w:t>
      </w:r>
      <w:proofErr w:type="spellStart"/>
      <w:r>
        <w:rPr>
          <w:rFonts w:asciiTheme="minorHAnsi" w:hAnsiTheme="minorHAnsi" w:cstheme="minorHAnsi"/>
          <w:iCs/>
          <w:sz w:val="18"/>
          <w:szCs w:val="18"/>
          <w:u w:val="single"/>
        </w:rPr>
        <w:t>sustentatoria</w:t>
      </w:r>
      <w:proofErr w:type="spellEnd"/>
      <w:r>
        <w:rPr>
          <w:rFonts w:asciiTheme="minorHAnsi" w:hAnsiTheme="minorHAnsi" w:cstheme="minorHAnsi"/>
          <w:iCs/>
          <w:sz w:val="18"/>
          <w:szCs w:val="18"/>
          <w:u w:val="single"/>
        </w:rPr>
        <w:t xml:space="preserve"> que se adjunta a cada expediente como contrato, Requerimiento, </w:t>
      </w:r>
      <w:proofErr w:type="spellStart"/>
      <w:r>
        <w:rPr>
          <w:rFonts w:asciiTheme="minorHAnsi" w:hAnsiTheme="minorHAnsi" w:cstheme="minorHAnsi"/>
          <w:iCs/>
          <w:sz w:val="18"/>
          <w:szCs w:val="18"/>
          <w:u w:val="single"/>
        </w:rPr>
        <w:t>Guia</w:t>
      </w:r>
      <w:proofErr w:type="spellEnd"/>
      <w:r>
        <w:rPr>
          <w:rFonts w:asciiTheme="minorHAnsi" w:hAnsiTheme="minorHAnsi" w:cstheme="minorHAnsi"/>
          <w:iCs/>
          <w:sz w:val="18"/>
          <w:szCs w:val="18"/>
          <w:u w:val="single"/>
        </w:rPr>
        <w:t xml:space="preserve"> de remisión, factura y/o boleta de venta, Conformidad de servicio, por cada orden de compra y servicio de la Fuente de Financiamiento Recursos Ordinarios (Funcionamiento) para cumplir con los procedimientos de tesorería.</w:t>
      </w:r>
    </w:p>
    <w:p w:rsidR="002A6632" w:rsidRDefault="002A6632" w:rsidP="002711E5">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a proveedores de las órdenes de compra y servicios de la fuente de financiamiento Recursos Ordinarios (Funcionamiento) para realizar el pago de las obligaciones de la entidad.</w:t>
      </w:r>
    </w:p>
    <w:p w:rsidR="002A6632" w:rsidRDefault="002A6632" w:rsidP="002711E5">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y transferencia electrónica de planilla de viáticos de comisión de servicios para cumplir con los procesos de la oficina.</w:t>
      </w:r>
    </w:p>
    <w:p w:rsidR="002A6632" w:rsidRDefault="002A6632" w:rsidP="002711E5">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y transferencia electrónica de pago de las planillas por contrato administrativo de servicios a fin de cumplir con el cronograma de pagos establecidos.</w:t>
      </w:r>
    </w:p>
    <w:p w:rsidR="002A6632" w:rsidRDefault="002A6632" w:rsidP="002711E5">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Emitir cheques, comprobantes de pago de los descuentos de terceros de las planillas de remuneraciones sede y sectores para realizar el pago de las obligaciones de la entidad.</w:t>
      </w:r>
    </w:p>
    <w:p w:rsidR="002A6632" w:rsidRDefault="002A6632" w:rsidP="002711E5">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Ingresar en el Sistema de Administración Financiera SIAF, de los expedientes emitidos por la oficina de logística, así como los viáticos en la fase del devengado y Giro de cada expediente para cumplir con los procedimientos de tesorería.</w:t>
      </w:r>
    </w:p>
    <w:p w:rsidR="002A6632" w:rsidRDefault="002A6632" w:rsidP="002711E5">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Llevar el control de los comprobantes de pago, a fin de mantener actualizada la información.</w:t>
      </w:r>
    </w:p>
    <w:p w:rsidR="002A6632" w:rsidRDefault="002A6632" w:rsidP="002711E5">
      <w:pPr>
        <w:pStyle w:val="Prrafodelista"/>
        <w:numPr>
          <w:ilvl w:val="0"/>
          <w:numId w:val="48"/>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Otras funciones asignadas por el jefe inmediato, relacionadas a la misión del puesto/oficina.  </w:t>
      </w:r>
    </w:p>
    <w:p w:rsidR="002A6632" w:rsidRDefault="002A6632" w:rsidP="002A663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2A6632" w:rsidRDefault="002A6632" w:rsidP="002A663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60" w:type="dxa"/>
        <w:jc w:val="center"/>
        <w:tblLayout w:type="fixed"/>
        <w:tblCellMar>
          <w:left w:w="70" w:type="dxa"/>
          <w:right w:w="70" w:type="dxa"/>
        </w:tblCellMar>
        <w:tblLook w:val="04A0" w:firstRow="1" w:lastRow="0" w:firstColumn="1" w:lastColumn="0" w:noHBand="0" w:noVBand="1"/>
      </w:tblPr>
      <w:tblGrid>
        <w:gridCol w:w="161"/>
        <w:gridCol w:w="434"/>
        <w:gridCol w:w="434"/>
        <w:gridCol w:w="431"/>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2A6632" w:rsidTr="002A6632">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rsidR="002A6632" w:rsidRDefault="002A6632">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2A6632" w:rsidTr="002A6632">
        <w:trPr>
          <w:trHeight w:val="105"/>
          <w:jc w:val="center"/>
        </w:trPr>
        <w:tc>
          <w:tcPr>
            <w:tcW w:w="160" w:type="dxa"/>
            <w:noWrap/>
            <w:vAlign w:val="bottom"/>
            <w:hideMark/>
          </w:tcPr>
          <w:p w:rsidR="002A6632" w:rsidRDefault="002A6632"/>
        </w:tc>
        <w:tc>
          <w:tcPr>
            <w:tcW w:w="433" w:type="dxa"/>
            <w:noWrap/>
            <w:vAlign w:val="bottom"/>
            <w:hideMark/>
          </w:tcPr>
          <w:p w:rsidR="002A6632" w:rsidRDefault="002A6632">
            <w:pPr>
              <w:spacing w:after="0"/>
              <w:rPr>
                <w:sz w:val="20"/>
                <w:szCs w:val="20"/>
                <w:lang w:eastAsia="es-PE"/>
              </w:rPr>
            </w:pPr>
          </w:p>
        </w:tc>
        <w:tc>
          <w:tcPr>
            <w:tcW w:w="433" w:type="dxa"/>
            <w:noWrap/>
            <w:vAlign w:val="bottom"/>
            <w:hideMark/>
          </w:tcPr>
          <w:p w:rsidR="002A6632" w:rsidRDefault="002A6632">
            <w:pPr>
              <w:spacing w:after="0"/>
              <w:rPr>
                <w:sz w:val="20"/>
                <w:szCs w:val="20"/>
                <w:lang w:eastAsia="es-PE"/>
              </w:rPr>
            </w:pPr>
          </w:p>
        </w:tc>
        <w:tc>
          <w:tcPr>
            <w:tcW w:w="430" w:type="dxa"/>
            <w:noWrap/>
            <w:vAlign w:val="bottom"/>
            <w:hideMark/>
          </w:tcPr>
          <w:p w:rsidR="002A6632" w:rsidRDefault="002A6632">
            <w:pPr>
              <w:spacing w:after="0"/>
              <w:rPr>
                <w:sz w:val="20"/>
                <w:szCs w:val="20"/>
                <w:lang w:eastAsia="es-PE"/>
              </w:rPr>
            </w:pPr>
          </w:p>
        </w:tc>
        <w:tc>
          <w:tcPr>
            <w:tcW w:w="430" w:type="dxa"/>
            <w:noWrap/>
            <w:vAlign w:val="bottom"/>
            <w:hideMark/>
          </w:tcPr>
          <w:p w:rsidR="002A6632" w:rsidRDefault="002A6632">
            <w:pPr>
              <w:spacing w:after="0"/>
              <w:rPr>
                <w:sz w:val="20"/>
                <w:szCs w:val="20"/>
                <w:lang w:eastAsia="es-PE"/>
              </w:rPr>
            </w:pPr>
          </w:p>
        </w:tc>
        <w:tc>
          <w:tcPr>
            <w:tcW w:w="427" w:type="dxa"/>
            <w:noWrap/>
            <w:vAlign w:val="bottom"/>
            <w:hideMark/>
          </w:tcPr>
          <w:p w:rsidR="002A6632" w:rsidRDefault="002A6632">
            <w:pPr>
              <w:spacing w:after="0"/>
              <w:rPr>
                <w:sz w:val="20"/>
                <w:szCs w:val="20"/>
                <w:lang w:eastAsia="es-PE"/>
              </w:rPr>
            </w:pPr>
          </w:p>
        </w:tc>
        <w:tc>
          <w:tcPr>
            <w:tcW w:w="427" w:type="dxa"/>
            <w:noWrap/>
            <w:vAlign w:val="bottom"/>
            <w:hideMark/>
          </w:tcPr>
          <w:p w:rsidR="002A6632" w:rsidRDefault="002A6632">
            <w:pPr>
              <w:spacing w:after="0"/>
              <w:rPr>
                <w:sz w:val="20"/>
                <w:szCs w:val="20"/>
                <w:lang w:eastAsia="es-PE"/>
              </w:rPr>
            </w:pPr>
          </w:p>
        </w:tc>
        <w:tc>
          <w:tcPr>
            <w:tcW w:w="427" w:type="dxa"/>
            <w:noWrap/>
            <w:vAlign w:val="bottom"/>
            <w:hideMark/>
          </w:tcPr>
          <w:p w:rsidR="002A6632" w:rsidRDefault="002A6632">
            <w:pPr>
              <w:spacing w:after="0"/>
              <w:rPr>
                <w:sz w:val="20"/>
                <w:szCs w:val="20"/>
                <w:lang w:eastAsia="es-PE"/>
              </w:rPr>
            </w:pPr>
          </w:p>
        </w:tc>
        <w:tc>
          <w:tcPr>
            <w:tcW w:w="427" w:type="dxa"/>
            <w:noWrap/>
            <w:vAlign w:val="bottom"/>
            <w:hideMark/>
          </w:tcPr>
          <w:p w:rsidR="002A6632" w:rsidRDefault="002A6632">
            <w:pPr>
              <w:spacing w:after="0"/>
              <w:rPr>
                <w:sz w:val="20"/>
                <w:szCs w:val="20"/>
                <w:lang w:eastAsia="es-PE"/>
              </w:rPr>
            </w:pPr>
          </w:p>
        </w:tc>
        <w:tc>
          <w:tcPr>
            <w:tcW w:w="425" w:type="dxa"/>
            <w:noWrap/>
            <w:vAlign w:val="bottom"/>
            <w:hideMark/>
          </w:tcPr>
          <w:p w:rsidR="002A6632" w:rsidRDefault="002A6632">
            <w:pPr>
              <w:spacing w:after="0"/>
              <w:rPr>
                <w:sz w:val="20"/>
                <w:szCs w:val="20"/>
                <w:lang w:eastAsia="es-PE"/>
              </w:rPr>
            </w:pPr>
          </w:p>
        </w:tc>
        <w:tc>
          <w:tcPr>
            <w:tcW w:w="421" w:type="dxa"/>
            <w:noWrap/>
            <w:vAlign w:val="bottom"/>
            <w:hideMark/>
          </w:tcPr>
          <w:p w:rsidR="002A6632" w:rsidRDefault="002A6632">
            <w:pPr>
              <w:spacing w:after="0"/>
              <w:rPr>
                <w:sz w:val="20"/>
                <w:szCs w:val="20"/>
                <w:lang w:eastAsia="es-PE"/>
              </w:rPr>
            </w:pPr>
          </w:p>
        </w:tc>
        <w:tc>
          <w:tcPr>
            <w:tcW w:w="421" w:type="dxa"/>
            <w:noWrap/>
            <w:vAlign w:val="bottom"/>
            <w:hideMark/>
          </w:tcPr>
          <w:p w:rsidR="002A6632" w:rsidRDefault="002A6632">
            <w:pPr>
              <w:spacing w:after="0"/>
              <w:rPr>
                <w:sz w:val="20"/>
                <w:szCs w:val="20"/>
                <w:lang w:eastAsia="es-PE"/>
              </w:rPr>
            </w:pPr>
          </w:p>
        </w:tc>
        <w:tc>
          <w:tcPr>
            <w:tcW w:w="432"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352" w:type="dxa"/>
            <w:noWrap/>
            <w:vAlign w:val="bottom"/>
            <w:hideMark/>
          </w:tcPr>
          <w:p w:rsidR="002A6632" w:rsidRDefault="002A6632">
            <w:pPr>
              <w:spacing w:after="0"/>
              <w:rPr>
                <w:sz w:val="20"/>
                <w:szCs w:val="20"/>
                <w:lang w:eastAsia="es-PE"/>
              </w:rPr>
            </w:pPr>
          </w:p>
        </w:tc>
        <w:tc>
          <w:tcPr>
            <w:tcW w:w="467" w:type="dxa"/>
            <w:gridSpan w:val="2"/>
            <w:noWrap/>
            <w:vAlign w:val="bottom"/>
            <w:hideMark/>
          </w:tcPr>
          <w:p w:rsidR="002A6632" w:rsidRDefault="002A6632">
            <w:pPr>
              <w:spacing w:after="0"/>
              <w:rPr>
                <w:sz w:val="20"/>
                <w:szCs w:val="20"/>
                <w:lang w:eastAsia="es-PE"/>
              </w:rPr>
            </w:pPr>
          </w:p>
        </w:tc>
        <w:tc>
          <w:tcPr>
            <w:tcW w:w="19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944" w:type="dxa"/>
            <w:gridSpan w:val="2"/>
            <w:noWrap/>
            <w:vAlign w:val="bottom"/>
            <w:hideMark/>
          </w:tcPr>
          <w:p w:rsidR="002A6632" w:rsidRDefault="002A6632">
            <w:pPr>
              <w:spacing w:after="0"/>
              <w:rPr>
                <w:sz w:val="20"/>
                <w:szCs w:val="20"/>
                <w:lang w:eastAsia="es-PE"/>
              </w:rPr>
            </w:pPr>
          </w:p>
        </w:tc>
        <w:tc>
          <w:tcPr>
            <w:tcW w:w="19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3"/>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r>
      <w:tr w:rsidR="002A6632" w:rsidTr="002A6632">
        <w:trPr>
          <w:gridAfter w:val="1"/>
          <w:wAfter w:w="148" w:type="dxa"/>
          <w:trHeight w:val="300"/>
          <w:jc w:val="center"/>
        </w:trPr>
        <w:tc>
          <w:tcPr>
            <w:tcW w:w="5145" w:type="dxa"/>
            <w:gridSpan w:val="13"/>
            <w:noWrap/>
            <w:vAlign w:val="center"/>
            <w:hideMark/>
          </w:tcPr>
          <w:p w:rsidR="002A6632" w:rsidRDefault="002A6632">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rsidR="002A6632" w:rsidRDefault="002A6632">
            <w:pPr>
              <w:rPr>
                <w:rFonts w:eastAsia="Times New Roman" w:cs="Calibri"/>
                <w:color w:val="000000"/>
                <w:sz w:val="16"/>
                <w:szCs w:val="18"/>
                <w:lang w:eastAsia="es-PE"/>
              </w:rPr>
            </w:pPr>
          </w:p>
        </w:tc>
        <w:tc>
          <w:tcPr>
            <w:tcW w:w="216" w:type="dxa"/>
            <w:gridSpan w:val="2"/>
            <w:noWrap/>
            <w:vAlign w:val="bottom"/>
            <w:hideMark/>
          </w:tcPr>
          <w:p w:rsidR="002A6632" w:rsidRDefault="002A6632">
            <w:pPr>
              <w:spacing w:after="0"/>
              <w:rPr>
                <w:sz w:val="20"/>
                <w:szCs w:val="20"/>
                <w:lang w:eastAsia="es-PE"/>
              </w:rPr>
            </w:pPr>
          </w:p>
        </w:tc>
        <w:tc>
          <w:tcPr>
            <w:tcW w:w="763" w:type="dxa"/>
            <w:gridSpan w:val="3"/>
            <w:noWrap/>
            <w:vAlign w:val="center"/>
            <w:hideMark/>
          </w:tcPr>
          <w:p w:rsidR="002A6632" w:rsidRDefault="002A6632">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rsidR="002A6632" w:rsidRDefault="002A6632">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rsidR="002A6632" w:rsidRDefault="002A6632">
            <w:pPr>
              <w:rPr>
                <w:rFonts w:eastAsia="Times New Roman" w:cs="Calibri"/>
                <w:color w:val="00000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944" w:type="dxa"/>
            <w:gridSpan w:val="2"/>
            <w:noWrap/>
            <w:vAlign w:val="center"/>
            <w:hideMark/>
          </w:tcPr>
          <w:p w:rsidR="002A6632" w:rsidRDefault="002A6632">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rsidR="002A6632" w:rsidRDefault="002A6632">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rsidR="002A6632" w:rsidRDefault="002A6632">
            <w:pPr>
              <w:rPr>
                <w:rFonts w:eastAsia="Times New Roman" w:cs="Calibri"/>
                <w:color w:val="00000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3"/>
            <w:noWrap/>
            <w:vAlign w:val="bottom"/>
            <w:hideMark/>
          </w:tcPr>
          <w:p w:rsidR="002A6632" w:rsidRDefault="002A6632">
            <w:pPr>
              <w:spacing w:after="0"/>
              <w:rPr>
                <w:sz w:val="20"/>
                <w:szCs w:val="20"/>
                <w:lang w:eastAsia="es-PE"/>
              </w:rPr>
            </w:pPr>
          </w:p>
        </w:tc>
      </w:tr>
      <w:tr w:rsidR="002A6632" w:rsidTr="002A6632">
        <w:trPr>
          <w:trHeight w:val="105"/>
          <w:jc w:val="center"/>
        </w:trPr>
        <w:tc>
          <w:tcPr>
            <w:tcW w:w="160" w:type="dxa"/>
            <w:noWrap/>
            <w:vAlign w:val="bottom"/>
            <w:hideMark/>
          </w:tcPr>
          <w:p w:rsidR="002A6632" w:rsidRDefault="002A6632"/>
        </w:tc>
        <w:tc>
          <w:tcPr>
            <w:tcW w:w="433" w:type="dxa"/>
            <w:noWrap/>
            <w:vAlign w:val="bottom"/>
            <w:hideMark/>
          </w:tcPr>
          <w:p w:rsidR="002A6632" w:rsidRDefault="002A6632">
            <w:pPr>
              <w:spacing w:after="0"/>
              <w:rPr>
                <w:sz w:val="20"/>
                <w:szCs w:val="20"/>
                <w:lang w:eastAsia="es-PE"/>
              </w:rPr>
            </w:pPr>
          </w:p>
        </w:tc>
        <w:tc>
          <w:tcPr>
            <w:tcW w:w="433" w:type="dxa"/>
            <w:noWrap/>
            <w:vAlign w:val="bottom"/>
            <w:hideMark/>
          </w:tcPr>
          <w:p w:rsidR="002A6632" w:rsidRDefault="002A6632">
            <w:pPr>
              <w:spacing w:after="0"/>
              <w:rPr>
                <w:sz w:val="20"/>
                <w:szCs w:val="20"/>
                <w:lang w:eastAsia="es-PE"/>
              </w:rPr>
            </w:pPr>
          </w:p>
        </w:tc>
        <w:tc>
          <w:tcPr>
            <w:tcW w:w="430" w:type="dxa"/>
            <w:noWrap/>
            <w:vAlign w:val="bottom"/>
            <w:hideMark/>
          </w:tcPr>
          <w:p w:rsidR="002A6632" w:rsidRDefault="002A6632">
            <w:pPr>
              <w:spacing w:after="0"/>
              <w:rPr>
                <w:sz w:val="20"/>
                <w:szCs w:val="20"/>
                <w:lang w:eastAsia="es-PE"/>
              </w:rPr>
            </w:pPr>
          </w:p>
        </w:tc>
        <w:tc>
          <w:tcPr>
            <w:tcW w:w="430" w:type="dxa"/>
            <w:noWrap/>
            <w:vAlign w:val="bottom"/>
            <w:hideMark/>
          </w:tcPr>
          <w:p w:rsidR="002A6632" w:rsidRDefault="002A6632">
            <w:pPr>
              <w:spacing w:after="0"/>
              <w:rPr>
                <w:sz w:val="20"/>
                <w:szCs w:val="20"/>
                <w:lang w:eastAsia="es-PE"/>
              </w:rPr>
            </w:pPr>
          </w:p>
        </w:tc>
        <w:tc>
          <w:tcPr>
            <w:tcW w:w="427" w:type="dxa"/>
            <w:noWrap/>
            <w:vAlign w:val="bottom"/>
            <w:hideMark/>
          </w:tcPr>
          <w:p w:rsidR="002A6632" w:rsidRDefault="002A6632">
            <w:pPr>
              <w:spacing w:after="0"/>
              <w:rPr>
                <w:sz w:val="20"/>
                <w:szCs w:val="20"/>
                <w:lang w:eastAsia="es-PE"/>
              </w:rPr>
            </w:pPr>
          </w:p>
        </w:tc>
        <w:tc>
          <w:tcPr>
            <w:tcW w:w="427" w:type="dxa"/>
            <w:noWrap/>
            <w:vAlign w:val="bottom"/>
            <w:hideMark/>
          </w:tcPr>
          <w:p w:rsidR="002A6632" w:rsidRDefault="002A6632">
            <w:pPr>
              <w:spacing w:after="0"/>
              <w:rPr>
                <w:sz w:val="20"/>
                <w:szCs w:val="20"/>
                <w:lang w:eastAsia="es-PE"/>
              </w:rPr>
            </w:pPr>
          </w:p>
        </w:tc>
        <w:tc>
          <w:tcPr>
            <w:tcW w:w="427" w:type="dxa"/>
            <w:noWrap/>
            <w:vAlign w:val="bottom"/>
            <w:hideMark/>
          </w:tcPr>
          <w:p w:rsidR="002A6632" w:rsidRDefault="002A6632">
            <w:pPr>
              <w:spacing w:after="0"/>
              <w:rPr>
                <w:sz w:val="20"/>
                <w:szCs w:val="20"/>
                <w:lang w:eastAsia="es-PE"/>
              </w:rPr>
            </w:pPr>
          </w:p>
        </w:tc>
        <w:tc>
          <w:tcPr>
            <w:tcW w:w="427" w:type="dxa"/>
            <w:noWrap/>
            <w:vAlign w:val="bottom"/>
            <w:hideMark/>
          </w:tcPr>
          <w:p w:rsidR="002A6632" w:rsidRDefault="002A6632">
            <w:pPr>
              <w:spacing w:after="0"/>
              <w:rPr>
                <w:sz w:val="20"/>
                <w:szCs w:val="20"/>
                <w:lang w:eastAsia="es-PE"/>
              </w:rPr>
            </w:pPr>
          </w:p>
        </w:tc>
        <w:tc>
          <w:tcPr>
            <w:tcW w:w="425" w:type="dxa"/>
            <w:noWrap/>
            <w:vAlign w:val="bottom"/>
            <w:hideMark/>
          </w:tcPr>
          <w:p w:rsidR="002A6632" w:rsidRDefault="002A6632">
            <w:pPr>
              <w:spacing w:after="0"/>
              <w:rPr>
                <w:sz w:val="20"/>
                <w:szCs w:val="20"/>
                <w:lang w:eastAsia="es-PE"/>
              </w:rPr>
            </w:pPr>
          </w:p>
        </w:tc>
        <w:tc>
          <w:tcPr>
            <w:tcW w:w="421" w:type="dxa"/>
            <w:noWrap/>
            <w:vAlign w:val="bottom"/>
            <w:hideMark/>
          </w:tcPr>
          <w:p w:rsidR="002A6632" w:rsidRDefault="002A6632">
            <w:pPr>
              <w:spacing w:after="0"/>
              <w:rPr>
                <w:sz w:val="20"/>
                <w:szCs w:val="20"/>
                <w:lang w:eastAsia="es-PE"/>
              </w:rPr>
            </w:pPr>
          </w:p>
        </w:tc>
        <w:tc>
          <w:tcPr>
            <w:tcW w:w="421" w:type="dxa"/>
            <w:noWrap/>
            <w:vAlign w:val="bottom"/>
            <w:hideMark/>
          </w:tcPr>
          <w:p w:rsidR="002A6632" w:rsidRDefault="002A6632">
            <w:pPr>
              <w:spacing w:after="0"/>
              <w:rPr>
                <w:sz w:val="20"/>
                <w:szCs w:val="20"/>
                <w:lang w:eastAsia="es-PE"/>
              </w:rPr>
            </w:pPr>
          </w:p>
        </w:tc>
        <w:tc>
          <w:tcPr>
            <w:tcW w:w="432"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352" w:type="dxa"/>
            <w:noWrap/>
            <w:vAlign w:val="bottom"/>
            <w:hideMark/>
          </w:tcPr>
          <w:p w:rsidR="002A6632" w:rsidRDefault="002A6632">
            <w:pPr>
              <w:spacing w:after="0"/>
              <w:rPr>
                <w:sz w:val="20"/>
                <w:szCs w:val="20"/>
                <w:lang w:eastAsia="es-PE"/>
              </w:rPr>
            </w:pPr>
          </w:p>
        </w:tc>
        <w:tc>
          <w:tcPr>
            <w:tcW w:w="467" w:type="dxa"/>
            <w:gridSpan w:val="2"/>
            <w:noWrap/>
            <w:vAlign w:val="bottom"/>
            <w:hideMark/>
          </w:tcPr>
          <w:p w:rsidR="002A6632" w:rsidRDefault="002A6632">
            <w:pPr>
              <w:spacing w:after="0"/>
              <w:rPr>
                <w:sz w:val="20"/>
                <w:szCs w:val="20"/>
                <w:lang w:eastAsia="es-PE"/>
              </w:rPr>
            </w:pPr>
          </w:p>
        </w:tc>
        <w:tc>
          <w:tcPr>
            <w:tcW w:w="19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944" w:type="dxa"/>
            <w:gridSpan w:val="2"/>
            <w:noWrap/>
            <w:vAlign w:val="bottom"/>
            <w:hideMark/>
          </w:tcPr>
          <w:p w:rsidR="002A6632" w:rsidRDefault="002A6632">
            <w:pPr>
              <w:spacing w:after="0"/>
              <w:rPr>
                <w:sz w:val="20"/>
                <w:szCs w:val="20"/>
                <w:lang w:eastAsia="es-PE"/>
              </w:rPr>
            </w:pPr>
          </w:p>
        </w:tc>
        <w:tc>
          <w:tcPr>
            <w:tcW w:w="19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c>
          <w:tcPr>
            <w:tcW w:w="160" w:type="dxa"/>
            <w:gridSpan w:val="3"/>
            <w:noWrap/>
            <w:vAlign w:val="bottom"/>
            <w:hideMark/>
          </w:tcPr>
          <w:p w:rsidR="002A6632" w:rsidRDefault="002A6632">
            <w:pPr>
              <w:spacing w:after="0"/>
              <w:rPr>
                <w:sz w:val="20"/>
                <w:szCs w:val="20"/>
                <w:lang w:eastAsia="es-PE"/>
              </w:rPr>
            </w:pPr>
          </w:p>
        </w:tc>
        <w:tc>
          <w:tcPr>
            <w:tcW w:w="160" w:type="dxa"/>
            <w:gridSpan w:val="2"/>
            <w:noWrap/>
            <w:vAlign w:val="bottom"/>
            <w:hideMark/>
          </w:tcPr>
          <w:p w:rsidR="002A6632" w:rsidRDefault="002A6632">
            <w:pPr>
              <w:spacing w:after="0"/>
              <w:rPr>
                <w:sz w:val="20"/>
                <w:szCs w:val="20"/>
                <w:lang w:eastAsia="es-PE"/>
              </w:rPr>
            </w:pPr>
          </w:p>
        </w:tc>
      </w:tr>
      <w:tr w:rsidR="002A6632" w:rsidTr="002A6632">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rsidR="002A6632" w:rsidRDefault="002A6632">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rsidR="002A6632" w:rsidRDefault="002A6632" w:rsidP="002A663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2A6632" w:rsidRDefault="002A6632" w:rsidP="002A6632">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rsidR="002A6632" w:rsidRDefault="002A6632" w:rsidP="002A6632">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2A6632" w:rsidTr="002A6632">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2A6632" w:rsidTr="002A6632">
        <w:trPr>
          <w:trHeight w:val="146"/>
          <w:jc w:val="center"/>
        </w:trPr>
        <w:tc>
          <w:tcPr>
            <w:tcW w:w="187" w:type="dxa"/>
            <w:tcBorders>
              <w:top w:val="nil"/>
              <w:left w:val="single" w:sz="4" w:space="0" w:color="auto"/>
              <w:bottom w:val="nil"/>
              <w:right w:val="nil"/>
            </w:tcBorders>
            <w:noWrap/>
            <w:vAlign w:val="bottom"/>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rsidR="002A6632" w:rsidRDefault="002A6632">
            <w:pPr>
              <w:rPr>
                <w:rFonts w:eastAsia="Times New Roman" w:cstheme="minorHAnsi"/>
                <w:sz w:val="18"/>
                <w:szCs w:val="18"/>
                <w:lang w:eastAsia="es-PE"/>
              </w:rPr>
            </w:pPr>
          </w:p>
        </w:tc>
        <w:tc>
          <w:tcPr>
            <w:tcW w:w="380" w:type="dxa"/>
            <w:vAlign w:val="center"/>
            <w:hideMark/>
          </w:tcPr>
          <w:p w:rsidR="002A6632" w:rsidRDefault="002A6632">
            <w:pPr>
              <w:spacing w:after="0"/>
              <w:rPr>
                <w:sz w:val="20"/>
                <w:szCs w:val="20"/>
                <w:lang w:eastAsia="es-PE"/>
              </w:rPr>
            </w:pPr>
          </w:p>
        </w:tc>
        <w:tc>
          <w:tcPr>
            <w:tcW w:w="380" w:type="dxa"/>
            <w:vAlign w:val="center"/>
            <w:hideMark/>
          </w:tcPr>
          <w:p w:rsidR="002A6632" w:rsidRDefault="002A6632">
            <w:pPr>
              <w:spacing w:after="0"/>
              <w:rPr>
                <w:sz w:val="20"/>
                <w:szCs w:val="20"/>
                <w:lang w:eastAsia="es-PE"/>
              </w:rPr>
            </w:pPr>
          </w:p>
        </w:tc>
        <w:tc>
          <w:tcPr>
            <w:tcW w:w="424" w:type="dxa"/>
            <w:vAlign w:val="center"/>
            <w:hideMark/>
          </w:tcPr>
          <w:p w:rsidR="002A6632" w:rsidRDefault="002A6632">
            <w:pPr>
              <w:spacing w:after="0"/>
              <w:rPr>
                <w:sz w:val="20"/>
                <w:szCs w:val="20"/>
                <w:lang w:eastAsia="es-PE"/>
              </w:rPr>
            </w:pPr>
          </w:p>
        </w:tc>
        <w:tc>
          <w:tcPr>
            <w:tcW w:w="342" w:type="dxa"/>
            <w:noWrap/>
            <w:vAlign w:val="center"/>
            <w:hideMark/>
          </w:tcPr>
          <w:p w:rsidR="002A6632" w:rsidRDefault="002A6632">
            <w:pPr>
              <w:spacing w:after="0"/>
              <w:rPr>
                <w:sz w:val="20"/>
                <w:szCs w:val="20"/>
                <w:lang w:eastAsia="es-PE"/>
              </w:rPr>
            </w:pPr>
          </w:p>
        </w:tc>
        <w:tc>
          <w:tcPr>
            <w:tcW w:w="204" w:type="dxa"/>
            <w:noWrap/>
            <w:vAlign w:val="bottom"/>
            <w:hideMark/>
          </w:tcPr>
          <w:p w:rsidR="002A6632" w:rsidRDefault="002A6632">
            <w:pPr>
              <w:spacing w:after="0"/>
              <w:rPr>
                <w:sz w:val="20"/>
                <w:szCs w:val="20"/>
                <w:lang w:eastAsia="es-PE"/>
              </w:rPr>
            </w:pPr>
          </w:p>
        </w:tc>
        <w:tc>
          <w:tcPr>
            <w:tcW w:w="219" w:type="dxa"/>
            <w:noWrap/>
            <w:vAlign w:val="bottom"/>
            <w:hideMark/>
          </w:tcPr>
          <w:p w:rsidR="002A6632" w:rsidRDefault="002A6632">
            <w:pPr>
              <w:spacing w:after="0"/>
              <w:rPr>
                <w:sz w:val="20"/>
                <w:szCs w:val="20"/>
                <w:lang w:eastAsia="es-PE"/>
              </w:rPr>
            </w:pPr>
          </w:p>
        </w:tc>
        <w:tc>
          <w:tcPr>
            <w:tcW w:w="419" w:type="dxa"/>
            <w:noWrap/>
            <w:vAlign w:val="bottom"/>
            <w:hideMark/>
          </w:tcPr>
          <w:p w:rsidR="002A6632" w:rsidRDefault="002A6632">
            <w:pPr>
              <w:spacing w:after="0"/>
              <w:rPr>
                <w:sz w:val="20"/>
                <w:szCs w:val="20"/>
                <w:lang w:eastAsia="es-PE"/>
              </w:rPr>
            </w:pPr>
          </w:p>
        </w:tc>
        <w:tc>
          <w:tcPr>
            <w:tcW w:w="219" w:type="dxa"/>
            <w:noWrap/>
            <w:vAlign w:val="bottom"/>
            <w:hideMark/>
          </w:tcPr>
          <w:p w:rsidR="002A6632" w:rsidRDefault="002A6632">
            <w:pPr>
              <w:spacing w:after="0"/>
              <w:rPr>
                <w:sz w:val="20"/>
                <w:szCs w:val="20"/>
                <w:lang w:eastAsia="es-PE"/>
              </w:rPr>
            </w:pPr>
          </w:p>
        </w:tc>
        <w:tc>
          <w:tcPr>
            <w:tcW w:w="306" w:type="dxa"/>
            <w:tcBorders>
              <w:top w:val="nil"/>
              <w:left w:val="single" w:sz="4" w:space="0" w:color="808080"/>
              <w:bottom w:val="nil"/>
              <w:right w:val="nil"/>
            </w:tcBorders>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354"/>
          <w:jc w:val="center"/>
        </w:trPr>
        <w:tc>
          <w:tcPr>
            <w:tcW w:w="187" w:type="dxa"/>
            <w:tcBorders>
              <w:top w:val="single" w:sz="4" w:space="0" w:color="808080"/>
              <w:left w:val="single" w:sz="4" w:space="0" w:color="auto"/>
              <w:bottom w:val="nil"/>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2A6632" w:rsidRDefault="002A6632">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2A6632" w:rsidRDefault="002A6632">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rsidR="002A6632" w:rsidRDefault="002A6632">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rPr>
                <w:rFonts w:eastAsia="Times New Roman" w:cs="Calibri"/>
                <w:sz w:val="15"/>
                <w:szCs w:val="15"/>
                <w:lang w:eastAsia="es-PE"/>
              </w:rPr>
            </w:pPr>
          </w:p>
        </w:tc>
        <w:tc>
          <w:tcPr>
            <w:tcW w:w="441" w:type="dxa"/>
            <w:vAlign w:val="center"/>
            <w:hideMark/>
          </w:tcPr>
          <w:p w:rsidR="002A6632" w:rsidRDefault="002A6632">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146"/>
          <w:jc w:val="center"/>
        </w:trPr>
        <w:tc>
          <w:tcPr>
            <w:tcW w:w="187" w:type="dxa"/>
            <w:tcBorders>
              <w:top w:val="nil"/>
              <w:left w:val="single" w:sz="4" w:space="0" w:color="auto"/>
              <w:bottom w:val="nil"/>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2A6632" w:rsidRDefault="002A6632">
            <w:pPr>
              <w:rPr>
                <w:rFonts w:eastAsia="Times New Roman" w:cstheme="minorHAnsi"/>
                <w:sz w:val="18"/>
                <w:szCs w:val="18"/>
                <w:lang w:eastAsia="es-PE"/>
              </w:rPr>
            </w:pPr>
          </w:p>
        </w:tc>
        <w:tc>
          <w:tcPr>
            <w:tcW w:w="380" w:type="dxa"/>
            <w:noWrap/>
            <w:vAlign w:val="center"/>
            <w:hideMark/>
          </w:tcPr>
          <w:p w:rsidR="002A6632" w:rsidRDefault="002A6632">
            <w:pPr>
              <w:spacing w:after="0"/>
              <w:rPr>
                <w:sz w:val="20"/>
                <w:szCs w:val="20"/>
                <w:lang w:eastAsia="es-PE"/>
              </w:rPr>
            </w:pPr>
          </w:p>
        </w:tc>
        <w:tc>
          <w:tcPr>
            <w:tcW w:w="380" w:type="dxa"/>
            <w:vAlign w:val="center"/>
            <w:hideMark/>
          </w:tcPr>
          <w:p w:rsidR="002A6632" w:rsidRDefault="002A6632">
            <w:pPr>
              <w:spacing w:after="0"/>
              <w:rPr>
                <w:sz w:val="20"/>
                <w:szCs w:val="20"/>
                <w:lang w:eastAsia="es-PE"/>
              </w:rPr>
            </w:pPr>
          </w:p>
        </w:tc>
        <w:tc>
          <w:tcPr>
            <w:tcW w:w="424" w:type="dxa"/>
            <w:vAlign w:val="center"/>
            <w:hideMark/>
          </w:tcPr>
          <w:p w:rsidR="002A6632" w:rsidRDefault="002A6632">
            <w:pPr>
              <w:spacing w:after="0"/>
              <w:rPr>
                <w:sz w:val="20"/>
                <w:szCs w:val="20"/>
                <w:lang w:eastAsia="es-PE"/>
              </w:rPr>
            </w:pPr>
          </w:p>
        </w:tc>
        <w:tc>
          <w:tcPr>
            <w:tcW w:w="342" w:type="dxa"/>
            <w:noWrap/>
            <w:vAlign w:val="center"/>
            <w:hideMark/>
          </w:tcPr>
          <w:p w:rsidR="002A6632" w:rsidRDefault="002A6632">
            <w:pPr>
              <w:spacing w:after="0"/>
              <w:rPr>
                <w:sz w:val="20"/>
                <w:szCs w:val="20"/>
                <w:lang w:eastAsia="es-PE"/>
              </w:rPr>
            </w:pPr>
          </w:p>
        </w:tc>
        <w:tc>
          <w:tcPr>
            <w:tcW w:w="204" w:type="dxa"/>
            <w:noWrap/>
            <w:vAlign w:val="center"/>
            <w:hideMark/>
          </w:tcPr>
          <w:p w:rsidR="002A6632" w:rsidRDefault="002A6632">
            <w:pPr>
              <w:spacing w:after="0"/>
              <w:rPr>
                <w:sz w:val="20"/>
                <w:szCs w:val="20"/>
                <w:lang w:eastAsia="es-PE"/>
              </w:rPr>
            </w:pPr>
          </w:p>
        </w:tc>
        <w:tc>
          <w:tcPr>
            <w:tcW w:w="219" w:type="dxa"/>
            <w:noWrap/>
            <w:vAlign w:val="center"/>
            <w:hideMark/>
          </w:tcPr>
          <w:p w:rsidR="002A6632" w:rsidRDefault="002A6632">
            <w:pPr>
              <w:spacing w:after="0"/>
              <w:rPr>
                <w:sz w:val="20"/>
                <w:szCs w:val="20"/>
                <w:lang w:eastAsia="es-PE"/>
              </w:rPr>
            </w:pPr>
          </w:p>
        </w:tc>
        <w:tc>
          <w:tcPr>
            <w:tcW w:w="419" w:type="dxa"/>
            <w:noWrap/>
            <w:vAlign w:val="center"/>
            <w:hideMark/>
          </w:tcPr>
          <w:p w:rsidR="002A6632" w:rsidRDefault="002A6632">
            <w:pPr>
              <w:spacing w:after="0"/>
              <w:rPr>
                <w:sz w:val="20"/>
                <w:szCs w:val="20"/>
                <w:lang w:eastAsia="es-PE"/>
              </w:rPr>
            </w:pPr>
          </w:p>
        </w:tc>
        <w:tc>
          <w:tcPr>
            <w:tcW w:w="219" w:type="dxa"/>
            <w:noWrap/>
            <w:vAlign w:val="center"/>
            <w:hideMark/>
          </w:tcPr>
          <w:p w:rsidR="002A6632" w:rsidRDefault="002A663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2A6632" w:rsidRDefault="002A6632">
            <w:pPr>
              <w:rPr>
                <w:rFonts w:eastAsia="Times New Roman" w:cstheme="minorHAnsi"/>
                <w:sz w:val="15"/>
                <w:szCs w:val="15"/>
                <w:lang w:eastAsia="es-PE"/>
              </w:rPr>
            </w:pPr>
          </w:p>
        </w:tc>
        <w:tc>
          <w:tcPr>
            <w:tcW w:w="396" w:type="dxa"/>
            <w:noWrap/>
            <w:vAlign w:val="center"/>
            <w:hideMark/>
          </w:tcPr>
          <w:p w:rsidR="002A6632" w:rsidRDefault="002A6632">
            <w:pPr>
              <w:spacing w:after="0"/>
              <w:rPr>
                <w:sz w:val="20"/>
                <w:szCs w:val="20"/>
                <w:lang w:eastAsia="es-PE"/>
              </w:rPr>
            </w:pPr>
          </w:p>
        </w:tc>
        <w:tc>
          <w:tcPr>
            <w:tcW w:w="396" w:type="dxa"/>
            <w:noWrap/>
            <w:vAlign w:val="center"/>
            <w:hideMark/>
          </w:tcPr>
          <w:p w:rsidR="002A6632" w:rsidRDefault="002A6632">
            <w:pPr>
              <w:spacing w:after="0"/>
              <w:rPr>
                <w:sz w:val="20"/>
                <w:szCs w:val="20"/>
                <w:lang w:eastAsia="es-PE"/>
              </w:rPr>
            </w:pPr>
          </w:p>
        </w:tc>
        <w:tc>
          <w:tcPr>
            <w:tcW w:w="186" w:type="dxa"/>
            <w:vAlign w:val="center"/>
            <w:hideMark/>
          </w:tcPr>
          <w:p w:rsidR="002A6632" w:rsidRDefault="002A6632">
            <w:pPr>
              <w:spacing w:after="0"/>
              <w:rPr>
                <w:sz w:val="20"/>
                <w:szCs w:val="20"/>
                <w:lang w:eastAsia="es-PE"/>
              </w:rPr>
            </w:pPr>
          </w:p>
        </w:tc>
        <w:tc>
          <w:tcPr>
            <w:tcW w:w="306" w:type="dxa"/>
            <w:vAlign w:val="center"/>
            <w:hideMark/>
          </w:tcPr>
          <w:p w:rsidR="002A6632" w:rsidRDefault="002A6632">
            <w:pPr>
              <w:spacing w:after="0"/>
              <w:rPr>
                <w:sz w:val="20"/>
                <w:szCs w:val="20"/>
                <w:lang w:eastAsia="es-PE"/>
              </w:rPr>
            </w:pPr>
          </w:p>
        </w:tc>
        <w:tc>
          <w:tcPr>
            <w:tcW w:w="356" w:type="dxa"/>
            <w:vAlign w:val="center"/>
            <w:hideMark/>
          </w:tcPr>
          <w:p w:rsidR="002A6632" w:rsidRDefault="002A6632">
            <w:pPr>
              <w:spacing w:after="0"/>
              <w:rPr>
                <w:sz w:val="20"/>
                <w:szCs w:val="20"/>
                <w:lang w:eastAsia="es-PE"/>
              </w:rPr>
            </w:pPr>
            <w:r>
              <w:rPr>
                <w:noProof/>
              </w:rPr>
              <mc:AlternateContent>
                <mc:Choice Requires="wps">
                  <w:drawing>
                    <wp:anchor distT="0" distB="0" distL="114300" distR="114300" simplePos="0" relativeHeight="251693056" behindDoc="0" locked="0" layoutInCell="1" allowOverlap="1">
                      <wp:simplePos x="0" y="0"/>
                      <wp:positionH relativeFrom="column">
                        <wp:posOffset>-973455</wp:posOffset>
                      </wp:positionH>
                      <wp:positionV relativeFrom="paragraph">
                        <wp:posOffset>104775</wp:posOffset>
                      </wp:positionV>
                      <wp:extent cx="2686050" cy="923925"/>
                      <wp:effectExtent l="0" t="0" r="19050" b="28575"/>
                      <wp:wrapNone/>
                      <wp:docPr id="44" name="Rectángulo 4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801D32" w:rsidRDefault="00801D32" w:rsidP="002A6632">
                                  <w:pPr>
                                    <w:jc w:val="center"/>
                                    <w:rPr>
                                      <w:sz w:val="18"/>
                                      <w:lang w:val="es-ES"/>
                                    </w:rPr>
                                  </w:pPr>
                                  <w:r>
                                    <w:rPr>
                                      <w:rFonts w:ascii="Calibri" w:eastAsia="Calibri" w:hAnsi="Calibri" w:cs="Times New Roman"/>
                                      <w:sz w:val="18"/>
                                      <w:lang w:val="es-ES"/>
                                    </w:rPr>
                                    <w:t>TÉCNICO TITULADO O BACHILLER DE LAS CARRERAS DE CONTABILIDAD, ADMINISTRACIÓN O AFINES POR LA 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44" o:spid="_x0000_s1034" style="position:absolute;margin-left:-76.65pt;margin-top:8.25pt;width:211.5pt;height:7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P9t&#10;/jGBAgAAFAUAAA4AAAAAAAAAAAAAAAAALgIAAGRycy9lMm9Eb2MueG1sUEsBAi0AFAAGAAgAAAAh&#10;AANAr1fhAAAACwEAAA8AAAAAAAAAAAAAAAAA2wQAAGRycy9kb3ducmV2LnhtbFBLBQYAAAAABAAE&#10;APMAAADpBQAAAAA=&#10;" fillcolor="window" strokecolor="windowText" strokeweight="2pt">
                      <v:textbox>
                        <w:txbxContent>
                          <w:p w:rsidR="00801D32" w:rsidRDefault="00801D32" w:rsidP="002A6632">
                            <w:pPr>
                              <w:jc w:val="center"/>
                              <w:rPr>
                                <w:sz w:val="18"/>
                                <w:lang w:val="es-ES"/>
                              </w:rPr>
                            </w:pPr>
                            <w:r>
                              <w:rPr>
                                <w:rFonts w:ascii="Calibri" w:eastAsia="Calibri" w:hAnsi="Calibri" w:cs="Times New Roman"/>
                                <w:sz w:val="18"/>
                                <w:lang w:val="es-ES"/>
                              </w:rPr>
                              <w:t>TÉCNICO TITULADO O BACHILLER DE LAS CARRERAS DE CONTABILIDAD, ADMINISTRACIÓN O AFINES POR LA FORMACIÓN.</w:t>
                            </w:r>
                          </w:p>
                        </w:txbxContent>
                      </v:textbox>
                    </v:rect>
                  </w:pict>
                </mc:Fallback>
              </mc:AlternateContent>
            </w:r>
          </w:p>
        </w:tc>
        <w:tc>
          <w:tcPr>
            <w:tcW w:w="306" w:type="dxa"/>
            <w:vAlign w:val="center"/>
            <w:hideMark/>
          </w:tcPr>
          <w:p w:rsidR="002A6632" w:rsidRDefault="002A6632">
            <w:pPr>
              <w:rPr>
                <w:sz w:val="20"/>
                <w:szCs w:val="20"/>
                <w:lang w:eastAsia="es-PE"/>
              </w:rPr>
            </w:pPr>
          </w:p>
        </w:tc>
        <w:tc>
          <w:tcPr>
            <w:tcW w:w="306" w:type="dxa"/>
            <w:vAlign w:val="center"/>
            <w:hideMark/>
          </w:tcPr>
          <w:p w:rsidR="002A6632" w:rsidRDefault="002A6632">
            <w:pPr>
              <w:spacing w:after="0"/>
              <w:rPr>
                <w:sz w:val="20"/>
                <w:szCs w:val="20"/>
                <w:lang w:eastAsia="es-PE"/>
              </w:rPr>
            </w:pPr>
          </w:p>
        </w:tc>
        <w:tc>
          <w:tcPr>
            <w:tcW w:w="306" w:type="dxa"/>
            <w:vAlign w:val="center"/>
            <w:hideMark/>
          </w:tcPr>
          <w:p w:rsidR="002A6632" w:rsidRDefault="002A6632">
            <w:pPr>
              <w:spacing w:after="0"/>
              <w:rPr>
                <w:sz w:val="20"/>
                <w:szCs w:val="20"/>
                <w:lang w:eastAsia="es-PE"/>
              </w:rPr>
            </w:pPr>
          </w:p>
        </w:tc>
        <w:tc>
          <w:tcPr>
            <w:tcW w:w="311" w:type="dxa"/>
            <w:vAlign w:val="center"/>
            <w:hideMark/>
          </w:tcPr>
          <w:p w:rsidR="002A6632" w:rsidRDefault="002A6632">
            <w:pPr>
              <w:spacing w:after="0"/>
              <w:rPr>
                <w:sz w:val="20"/>
                <w:szCs w:val="20"/>
                <w:lang w:eastAsia="es-PE"/>
              </w:rPr>
            </w:pPr>
          </w:p>
        </w:tc>
        <w:tc>
          <w:tcPr>
            <w:tcW w:w="306" w:type="dxa"/>
            <w:vAlign w:val="center"/>
            <w:hideMark/>
          </w:tcPr>
          <w:p w:rsidR="002A6632" w:rsidRDefault="002A6632">
            <w:pPr>
              <w:spacing w:after="0"/>
              <w:rPr>
                <w:sz w:val="20"/>
                <w:szCs w:val="20"/>
                <w:lang w:eastAsia="es-PE"/>
              </w:rPr>
            </w:pPr>
          </w:p>
        </w:tc>
        <w:tc>
          <w:tcPr>
            <w:tcW w:w="311" w:type="dxa"/>
            <w:vAlign w:val="center"/>
            <w:hideMark/>
          </w:tcPr>
          <w:p w:rsidR="002A6632" w:rsidRDefault="002A6632">
            <w:pPr>
              <w:spacing w:after="0"/>
              <w:rPr>
                <w:sz w:val="20"/>
                <w:szCs w:val="20"/>
                <w:lang w:eastAsia="es-PE"/>
              </w:rPr>
            </w:pPr>
          </w:p>
        </w:tc>
        <w:tc>
          <w:tcPr>
            <w:tcW w:w="306" w:type="dxa"/>
            <w:vAlign w:val="center"/>
            <w:hideMark/>
          </w:tcPr>
          <w:p w:rsidR="002A6632" w:rsidRDefault="002A6632">
            <w:pPr>
              <w:spacing w:after="0"/>
              <w:rPr>
                <w:sz w:val="20"/>
                <w:szCs w:val="20"/>
                <w:lang w:eastAsia="es-PE"/>
              </w:rPr>
            </w:pPr>
          </w:p>
        </w:tc>
        <w:tc>
          <w:tcPr>
            <w:tcW w:w="307" w:type="dxa"/>
            <w:vAlign w:val="center"/>
            <w:hideMark/>
          </w:tcPr>
          <w:p w:rsidR="002A6632" w:rsidRDefault="002A663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rsidR="002A6632" w:rsidRDefault="002A6632">
            <w:pPr>
              <w:rPr>
                <w:rFonts w:eastAsia="Times New Roman" w:cs="Calibri"/>
                <w:sz w:val="15"/>
                <w:szCs w:val="15"/>
                <w:lang w:eastAsia="es-PE"/>
              </w:rPr>
            </w:pPr>
          </w:p>
        </w:tc>
        <w:tc>
          <w:tcPr>
            <w:tcW w:w="441" w:type="dxa"/>
            <w:noWrap/>
            <w:vAlign w:val="center"/>
            <w:hideMark/>
          </w:tcPr>
          <w:p w:rsidR="002A6632" w:rsidRDefault="002A6632">
            <w:pPr>
              <w:spacing w:after="0"/>
              <w:rPr>
                <w:sz w:val="20"/>
                <w:szCs w:val="20"/>
                <w:lang w:eastAsia="es-PE"/>
              </w:rPr>
            </w:pPr>
          </w:p>
        </w:tc>
        <w:tc>
          <w:tcPr>
            <w:tcW w:w="356" w:type="dxa"/>
            <w:noWrap/>
            <w:vAlign w:val="center"/>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354"/>
          <w:jc w:val="center"/>
        </w:trPr>
        <w:tc>
          <w:tcPr>
            <w:tcW w:w="187" w:type="dxa"/>
            <w:tcBorders>
              <w:top w:val="nil"/>
              <w:left w:val="single" w:sz="4" w:space="0" w:color="auto"/>
              <w:bottom w:val="nil"/>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rsidR="002A6632" w:rsidRDefault="002A6632">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2A6632" w:rsidRDefault="002A6632">
            <w:pPr>
              <w:rPr>
                <w:rFonts w:eastAsia="Times New Roman" w:cstheme="minorHAnsi"/>
                <w:b/>
                <w:bCs/>
                <w:sz w:val="15"/>
                <w:szCs w:val="15"/>
                <w:lang w:eastAsia="es-PE"/>
              </w:rPr>
            </w:pPr>
          </w:p>
        </w:tc>
        <w:tc>
          <w:tcPr>
            <w:tcW w:w="219" w:type="dxa"/>
            <w:noWrap/>
            <w:vAlign w:val="center"/>
            <w:hideMark/>
          </w:tcPr>
          <w:p w:rsidR="002A6632" w:rsidRDefault="002A663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2A6632" w:rsidRDefault="002A663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2A6632" w:rsidTr="002A6632">
        <w:trPr>
          <w:trHeight w:val="146"/>
          <w:jc w:val="center"/>
        </w:trPr>
        <w:tc>
          <w:tcPr>
            <w:tcW w:w="187" w:type="dxa"/>
            <w:tcBorders>
              <w:top w:val="nil"/>
              <w:left w:val="single" w:sz="4" w:space="0" w:color="auto"/>
              <w:bottom w:val="nil"/>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2A6632" w:rsidRDefault="002A6632">
            <w:pPr>
              <w:rPr>
                <w:rFonts w:eastAsia="Times New Roman" w:cstheme="minorHAnsi"/>
                <w:sz w:val="18"/>
                <w:szCs w:val="18"/>
                <w:lang w:eastAsia="es-PE"/>
              </w:rPr>
            </w:pPr>
          </w:p>
        </w:tc>
        <w:tc>
          <w:tcPr>
            <w:tcW w:w="380" w:type="dxa"/>
            <w:noWrap/>
            <w:vAlign w:val="center"/>
            <w:hideMark/>
          </w:tcPr>
          <w:p w:rsidR="002A6632" w:rsidRDefault="002A6632">
            <w:pPr>
              <w:spacing w:after="0"/>
              <w:rPr>
                <w:sz w:val="20"/>
                <w:szCs w:val="20"/>
                <w:lang w:eastAsia="es-PE"/>
              </w:rPr>
            </w:pPr>
          </w:p>
        </w:tc>
        <w:tc>
          <w:tcPr>
            <w:tcW w:w="380" w:type="dxa"/>
            <w:vAlign w:val="center"/>
            <w:hideMark/>
          </w:tcPr>
          <w:p w:rsidR="002A6632" w:rsidRDefault="002A6632">
            <w:pPr>
              <w:spacing w:after="0"/>
              <w:rPr>
                <w:sz w:val="20"/>
                <w:szCs w:val="20"/>
                <w:lang w:eastAsia="es-PE"/>
              </w:rPr>
            </w:pPr>
          </w:p>
        </w:tc>
        <w:tc>
          <w:tcPr>
            <w:tcW w:w="424" w:type="dxa"/>
            <w:vAlign w:val="center"/>
            <w:hideMark/>
          </w:tcPr>
          <w:p w:rsidR="002A6632" w:rsidRDefault="002A6632">
            <w:pPr>
              <w:spacing w:after="0"/>
              <w:rPr>
                <w:sz w:val="20"/>
                <w:szCs w:val="20"/>
                <w:lang w:eastAsia="es-PE"/>
              </w:rPr>
            </w:pPr>
          </w:p>
        </w:tc>
        <w:tc>
          <w:tcPr>
            <w:tcW w:w="342" w:type="dxa"/>
            <w:noWrap/>
            <w:vAlign w:val="center"/>
            <w:hideMark/>
          </w:tcPr>
          <w:p w:rsidR="002A6632" w:rsidRDefault="002A6632">
            <w:pPr>
              <w:spacing w:after="0"/>
              <w:rPr>
                <w:sz w:val="20"/>
                <w:szCs w:val="20"/>
                <w:lang w:eastAsia="es-PE"/>
              </w:rPr>
            </w:pPr>
          </w:p>
        </w:tc>
        <w:tc>
          <w:tcPr>
            <w:tcW w:w="204" w:type="dxa"/>
            <w:noWrap/>
            <w:vAlign w:val="center"/>
            <w:hideMark/>
          </w:tcPr>
          <w:p w:rsidR="002A6632" w:rsidRDefault="002A6632">
            <w:pPr>
              <w:spacing w:after="0"/>
              <w:rPr>
                <w:sz w:val="20"/>
                <w:szCs w:val="20"/>
                <w:lang w:eastAsia="es-PE"/>
              </w:rPr>
            </w:pPr>
          </w:p>
        </w:tc>
        <w:tc>
          <w:tcPr>
            <w:tcW w:w="219" w:type="dxa"/>
            <w:noWrap/>
            <w:vAlign w:val="center"/>
            <w:hideMark/>
          </w:tcPr>
          <w:p w:rsidR="002A6632" w:rsidRDefault="002A6632">
            <w:pPr>
              <w:spacing w:after="0"/>
              <w:rPr>
                <w:sz w:val="20"/>
                <w:szCs w:val="20"/>
                <w:lang w:eastAsia="es-PE"/>
              </w:rPr>
            </w:pPr>
          </w:p>
        </w:tc>
        <w:tc>
          <w:tcPr>
            <w:tcW w:w="419" w:type="dxa"/>
            <w:noWrap/>
            <w:vAlign w:val="center"/>
            <w:hideMark/>
          </w:tcPr>
          <w:p w:rsidR="002A6632" w:rsidRDefault="002A6632">
            <w:pPr>
              <w:spacing w:after="0"/>
              <w:rPr>
                <w:sz w:val="20"/>
                <w:szCs w:val="20"/>
                <w:lang w:eastAsia="es-PE"/>
              </w:rPr>
            </w:pPr>
          </w:p>
        </w:tc>
        <w:tc>
          <w:tcPr>
            <w:tcW w:w="219" w:type="dxa"/>
            <w:noWrap/>
            <w:vAlign w:val="center"/>
            <w:hideMark/>
          </w:tcPr>
          <w:p w:rsidR="002A6632" w:rsidRDefault="002A663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2A6632" w:rsidRDefault="002A663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rsidR="002A6632" w:rsidRDefault="002A6632">
            <w:pPr>
              <w:spacing w:after="0"/>
              <w:rPr>
                <w:rFonts w:eastAsia="Times New Roman" w:cstheme="minorHAnsi"/>
                <w:sz w:val="15"/>
                <w:szCs w:val="15"/>
                <w:lang w:eastAsia="es-PE"/>
              </w:rPr>
            </w:pPr>
          </w:p>
        </w:tc>
      </w:tr>
      <w:tr w:rsidR="002A6632" w:rsidTr="002A6632">
        <w:trPr>
          <w:trHeight w:val="354"/>
          <w:jc w:val="center"/>
        </w:trPr>
        <w:tc>
          <w:tcPr>
            <w:tcW w:w="187" w:type="dxa"/>
            <w:tcBorders>
              <w:top w:val="nil"/>
              <w:left w:val="single" w:sz="4" w:space="0" w:color="auto"/>
              <w:bottom w:val="nil"/>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lastRenderedPageBreak/>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rPr>
                <w:rFonts w:eastAsia="Times New Roman" w:cstheme="minorHAnsi"/>
                <w:sz w:val="18"/>
                <w:szCs w:val="18"/>
                <w:lang w:eastAsia="es-PE"/>
              </w:rPr>
            </w:pPr>
          </w:p>
        </w:tc>
        <w:tc>
          <w:tcPr>
            <w:tcW w:w="1184" w:type="dxa"/>
            <w:gridSpan w:val="3"/>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rPr>
                <w:rFonts w:eastAsia="Times New Roman" w:cstheme="minorHAnsi"/>
                <w:sz w:val="15"/>
                <w:szCs w:val="15"/>
                <w:lang w:eastAsia="es-PE"/>
              </w:rPr>
            </w:pPr>
          </w:p>
        </w:tc>
        <w:tc>
          <w:tcPr>
            <w:tcW w:w="204" w:type="dxa"/>
            <w:noWrap/>
            <w:vAlign w:val="center"/>
            <w:hideMark/>
          </w:tcPr>
          <w:p w:rsidR="002A6632" w:rsidRDefault="002A6632">
            <w:pPr>
              <w:spacing w:after="0"/>
              <w:rPr>
                <w:sz w:val="20"/>
                <w:szCs w:val="20"/>
                <w:lang w:eastAsia="es-PE"/>
              </w:rPr>
            </w:pPr>
          </w:p>
        </w:tc>
        <w:tc>
          <w:tcPr>
            <w:tcW w:w="219" w:type="dxa"/>
            <w:noWrap/>
            <w:vAlign w:val="center"/>
            <w:hideMark/>
          </w:tcPr>
          <w:p w:rsidR="002A6632" w:rsidRDefault="002A663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rPr>
                <w:sz w:val="20"/>
                <w:szCs w:val="20"/>
                <w:lang w:eastAsia="es-PE"/>
              </w:rPr>
            </w:pPr>
          </w:p>
        </w:tc>
        <w:tc>
          <w:tcPr>
            <w:tcW w:w="219" w:type="dxa"/>
            <w:noWrap/>
            <w:vAlign w:val="center"/>
            <w:hideMark/>
          </w:tcPr>
          <w:p w:rsidR="002A6632" w:rsidRDefault="002A663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2A6632" w:rsidRDefault="002A663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rsidR="002A6632" w:rsidRDefault="002A6632">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rPr>
                <w:rFonts w:eastAsia="Times New Roman" w:cs="Calibri"/>
                <w:sz w:val="15"/>
                <w:szCs w:val="15"/>
                <w:lang w:eastAsia="es-PE"/>
              </w:rPr>
            </w:pPr>
          </w:p>
        </w:tc>
        <w:tc>
          <w:tcPr>
            <w:tcW w:w="495" w:type="dxa"/>
            <w:gridSpan w:val="2"/>
            <w:vAlign w:val="center"/>
            <w:hideMark/>
          </w:tcPr>
          <w:p w:rsidR="002A6632" w:rsidRDefault="002A6632">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146"/>
          <w:jc w:val="center"/>
        </w:trPr>
        <w:tc>
          <w:tcPr>
            <w:tcW w:w="187" w:type="dxa"/>
            <w:tcBorders>
              <w:top w:val="nil"/>
              <w:left w:val="single" w:sz="4" w:space="0" w:color="auto"/>
              <w:bottom w:val="single" w:sz="4" w:space="0" w:color="808080"/>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rsidR="002A6632" w:rsidRDefault="002A663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rsidR="002A6632" w:rsidRDefault="002A6632">
            <w:pPr>
              <w:rPr>
                <w:rFonts w:eastAsia="Times New Roman" w:cs="Calibri"/>
                <w:sz w:val="15"/>
                <w:szCs w:val="15"/>
                <w:lang w:eastAsia="es-PE"/>
              </w:rPr>
            </w:pPr>
          </w:p>
        </w:tc>
        <w:tc>
          <w:tcPr>
            <w:tcW w:w="495" w:type="dxa"/>
            <w:gridSpan w:val="2"/>
            <w:noWrap/>
            <w:vAlign w:val="center"/>
            <w:hideMark/>
          </w:tcPr>
          <w:p w:rsidR="002A6632" w:rsidRDefault="002A6632">
            <w:pPr>
              <w:spacing w:after="0"/>
              <w:rPr>
                <w:sz w:val="20"/>
                <w:szCs w:val="20"/>
                <w:lang w:eastAsia="es-PE"/>
              </w:rPr>
            </w:pPr>
          </w:p>
        </w:tc>
        <w:tc>
          <w:tcPr>
            <w:tcW w:w="356" w:type="dxa"/>
            <w:noWrap/>
            <w:vAlign w:val="center"/>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75"/>
          <w:jc w:val="center"/>
        </w:trPr>
        <w:tc>
          <w:tcPr>
            <w:tcW w:w="187" w:type="dxa"/>
            <w:tcBorders>
              <w:top w:val="nil"/>
              <w:left w:val="single" w:sz="4" w:space="0" w:color="auto"/>
              <w:bottom w:val="nil"/>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rsidR="002A6632" w:rsidRDefault="002A6632">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2A6632" w:rsidRDefault="002A6632">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rsidR="002A6632" w:rsidRDefault="002A6632">
            <w:pPr>
              <w:rPr>
                <w:rFonts w:eastAsia="Times New Roman" w:cstheme="minorHAnsi"/>
                <w:sz w:val="15"/>
                <w:szCs w:val="15"/>
                <w:lang w:eastAsia="es-PE"/>
              </w:rPr>
            </w:pPr>
          </w:p>
        </w:tc>
        <w:tc>
          <w:tcPr>
            <w:tcW w:w="396" w:type="dxa"/>
            <w:noWrap/>
            <w:vAlign w:val="center"/>
            <w:hideMark/>
          </w:tcPr>
          <w:p w:rsidR="002A6632" w:rsidRDefault="002A6632">
            <w:pPr>
              <w:spacing w:after="0"/>
              <w:rPr>
                <w:sz w:val="20"/>
                <w:szCs w:val="20"/>
                <w:lang w:eastAsia="es-PE"/>
              </w:rPr>
            </w:pPr>
          </w:p>
        </w:tc>
        <w:tc>
          <w:tcPr>
            <w:tcW w:w="396" w:type="dxa"/>
            <w:noWrap/>
            <w:vAlign w:val="center"/>
            <w:hideMark/>
          </w:tcPr>
          <w:p w:rsidR="002A6632" w:rsidRDefault="002A6632">
            <w:pPr>
              <w:spacing w:after="0"/>
              <w:rPr>
                <w:sz w:val="20"/>
                <w:szCs w:val="20"/>
                <w:lang w:eastAsia="es-PE"/>
              </w:rPr>
            </w:pPr>
          </w:p>
        </w:tc>
        <w:tc>
          <w:tcPr>
            <w:tcW w:w="186" w:type="dxa"/>
            <w:noWrap/>
            <w:vAlign w:val="center"/>
            <w:hideMark/>
          </w:tcPr>
          <w:p w:rsidR="002A6632" w:rsidRDefault="002A6632">
            <w:pPr>
              <w:spacing w:after="0"/>
              <w:rPr>
                <w:sz w:val="20"/>
                <w:szCs w:val="20"/>
                <w:lang w:eastAsia="es-PE"/>
              </w:rPr>
            </w:pPr>
          </w:p>
        </w:tc>
        <w:tc>
          <w:tcPr>
            <w:tcW w:w="306" w:type="dxa"/>
            <w:noWrap/>
            <w:vAlign w:val="center"/>
            <w:hideMark/>
          </w:tcPr>
          <w:p w:rsidR="002A6632" w:rsidRDefault="002A6632">
            <w:pPr>
              <w:spacing w:after="0"/>
              <w:rPr>
                <w:sz w:val="20"/>
                <w:szCs w:val="20"/>
                <w:lang w:eastAsia="es-PE"/>
              </w:rPr>
            </w:pPr>
          </w:p>
        </w:tc>
        <w:tc>
          <w:tcPr>
            <w:tcW w:w="356" w:type="dxa"/>
            <w:noWrap/>
            <w:vAlign w:val="center"/>
            <w:hideMark/>
          </w:tcPr>
          <w:p w:rsidR="002A6632" w:rsidRDefault="002A6632">
            <w:pPr>
              <w:spacing w:after="0"/>
              <w:rPr>
                <w:sz w:val="20"/>
                <w:szCs w:val="20"/>
                <w:lang w:eastAsia="es-PE"/>
              </w:rPr>
            </w:pPr>
          </w:p>
        </w:tc>
        <w:tc>
          <w:tcPr>
            <w:tcW w:w="306" w:type="dxa"/>
            <w:noWrap/>
            <w:vAlign w:val="center"/>
            <w:hideMark/>
          </w:tcPr>
          <w:p w:rsidR="002A6632" w:rsidRDefault="002A6632">
            <w:pPr>
              <w:spacing w:after="0"/>
              <w:rPr>
                <w:sz w:val="20"/>
                <w:szCs w:val="20"/>
                <w:lang w:eastAsia="es-PE"/>
              </w:rPr>
            </w:pPr>
          </w:p>
        </w:tc>
        <w:tc>
          <w:tcPr>
            <w:tcW w:w="306" w:type="dxa"/>
            <w:noWrap/>
            <w:vAlign w:val="center"/>
            <w:hideMark/>
          </w:tcPr>
          <w:p w:rsidR="002A6632" w:rsidRDefault="002A6632">
            <w:pPr>
              <w:spacing w:after="0"/>
              <w:rPr>
                <w:sz w:val="20"/>
                <w:szCs w:val="20"/>
                <w:lang w:eastAsia="es-PE"/>
              </w:rPr>
            </w:pPr>
          </w:p>
        </w:tc>
        <w:tc>
          <w:tcPr>
            <w:tcW w:w="306" w:type="dxa"/>
            <w:noWrap/>
            <w:vAlign w:val="center"/>
            <w:hideMark/>
          </w:tcPr>
          <w:p w:rsidR="002A6632" w:rsidRDefault="002A6632">
            <w:pPr>
              <w:spacing w:after="0"/>
              <w:rPr>
                <w:sz w:val="20"/>
                <w:szCs w:val="20"/>
                <w:lang w:eastAsia="es-PE"/>
              </w:rPr>
            </w:pPr>
          </w:p>
        </w:tc>
        <w:tc>
          <w:tcPr>
            <w:tcW w:w="311" w:type="dxa"/>
            <w:noWrap/>
            <w:vAlign w:val="center"/>
            <w:hideMark/>
          </w:tcPr>
          <w:p w:rsidR="002A6632" w:rsidRDefault="002A6632">
            <w:pPr>
              <w:spacing w:after="0"/>
              <w:rPr>
                <w:sz w:val="20"/>
                <w:szCs w:val="20"/>
                <w:lang w:eastAsia="es-PE"/>
              </w:rPr>
            </w:pPr>
          </w:p>
        </w:tc>
        <w:tc>
          <w:tcPr>
            <w:tcW w:w="306" w:type="dxa"/>
            <w:noWrap/>
            <w:vAlign w:val="center"/>
            <w:hideMark/>
          </w:tcPr>
          <w:p w:rsidR="002A6632" w:rsidRDefault="002A6632">
            <w:pPr>
              <w:spacing w:after="0"/>
              <w:rPr>
                <w:sz w:val="20"/>
                <w:szCs w:val="20"/>
                <w:lang w:eastAsia="es-PE"/>
              </w:rPr>
            </w:pPr>
          </w:p>
        </w:tc>
        <w:tc>
          <w:tcPr>
            <w:tcW w:w="311" w:type="dxa"/>
            <w:noWrap/>
            <w:vAlign w:val="center"/>
            <w:hideMark/>
          </w:tcPr>
          <w:p w:rsidR="002A6632" w:rsidRDefault="002A6632">
            <w:pPr>
              <w:spacing w:after="0"/>
              <w:rPr>
                <w:sz w:val="20"/>
                <w:szCs w:val="20"/>
                <w:lang w:eastAsia="es-PE"/>
              </w:rPr>
            </w:pPr>
          </w:p>
        </w:tc>
        <w:tc>
          <w:tcPr>
            <w:tcW w:w="306" w:type="dxa"/>
            <w:noWrap/>
            <w:vAlign w:val="center"/>
            <w:hideMark/>
          </w:tcPr>
          <w:p w:rsidR="002A6632" w:rsidRDefault="002A6632">
            <w:pPr>
              <w:spacing w:after="0"/>
              <w:rPr>
                <w:sz w:val="20"/>
                <w:szCs w:val="20"/>
                <w:lang w:eastAsia="es-PE"/>
              </w:rPr>
            </w:pPr>
          </w:p>
        </w:tc>
        <w:tc>
          <w:tcPr>
            <w:tcW w:w="307" w:type="dxa"/>
            <w:noWrap/>
            <w:vAlign w:val="center"/>
            <w:hideMark/>
          </w:tcPr>
          <w:p w:rsidR="002A6632" w:rsidRDefault="002A663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rsidR="002A6632" w:rsidRDefault="002A6632">
            <w:pPr>
              <w:rPr>
                <w:rFonts w:eastAsia="Times New Roman" w:cs="Calibri"/>
                <w:sz w:val="15"/>
                <w:szCs w:val="15"/>
                <w:lang w:eastAsia="es-PE"/>
              </w:rPr>
            </w:pPr>
          </w:p>
        </w:tc>
        <w:tc>
          <w:tcPr>
            <w:tcW w:w="495" w:type="dxa"/>
            <w:gridSpan w:val="2"/>
            <w:noWrap/>
            <w:vAlign w:val="center"/>
            <w:hideMark/>
          </w:tcPr>
          <w:p w:rsidR="002A6632" w:rsidRDefault="002A6632">
            <w:pPr>
              <w:spacing w:after="0"/>
              <w:rPr>
                <w:sz w:val="20"/>
                <w:szCs w:val="20"/>
                <w:lang w:eastAsia="es-PE"/>
              </w:rPr>
            </w:pPr>
          </w:p>
        </w:tc>
        <w:tc>
          <w:tcPr>
            <w:tcW w:w="356" w:type="dxa"/>
            <w:noWrap/>
            <w:vAlign w:val="center"/>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354"/>
          <w:jc w:val="center"/>
        </w:trPr>
        <w:tc>
          <w:tcPr>
            <w:tcW w:w="187" w:type="dxa"/>
            <w:tcBorders>
              <w:top w:val="nil"/>
              <w:left w:val="single" w:sz="4" w:space="0" w:color="auto"/>
              <w:bottom w:val="nil"/>
              <w:right w:val="nil"/>
            </w:tcBorders>
            <w:noWrap/>
            <w:vAlign w:val="center"/>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 xml:space="preserve">(1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2A6632" w:rsidRDefault="002A6632">
            <w:pPr>
              <w:rPr>
                <w:rFonts w:eastAsia="Times New Roman" w:cstheme="minorHAnsi"/>
                <w:b/>
                <w:bCs/>
                <w:sz w:val="15"/>
                <w:szCs w:val="15"/>
                <w:lang w:eastAsia="es-PE"/>
              </w:rPr>
            </w:pPr>
          </w:p>
        </w:tc>
        <w:tc>
          <w:tcPr>
            <w:tcW w:w="219" w:type="dxa"/>
            <w:noWrap/>
            <w:vAlign w:val="center"/>
            <w:hideMark/>
          </w:tcPr>
          <w:p w:rsidR="002A6632" w:rsidRDefault="002A663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rsidR="002A6632" w:rsidRDefault="002A663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rsidR="002A6632" w:rsidRDefault="002A6632">
            <w:pPr>
              <w:rPr>
                <w:rFonts w:eastAsia="Times New Roman" w:cstheme="minorHAnsi"/>
                <w:sz w:val="15"/>
                <w:szCs w:val="15"/>
                <w:lang w:eastAsia="es-PE"/>
              </w:rPr>
            </w:pPr>
          </w:p>
        </w:tc>
        <w:tc>
          <w:tcPr>
            <w:tcW w:w="306" w:type="dxa"/>
            <w:noWrap/>
            <w:vAlign w:val="center"/>
            <w:hideMark/>
          </w:tcPr>
          <w:p w:rsidR="002A6632" w:rsidRDefault="002A6632">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rsidR="002A6632" w:rsidRDefault="002A6632">
            <w:pPr>
              <w:rPr>
                <w:rFonts w:eastAsia="Times New Roman" w:cstheme="minorHAnsi"/>
                <w:sz w:val="15"/>
                <w:szCs w:val="15"/>
                <w:lang w:eastAsia="es-PE"/>
              </w:rPr>
            </w:pPr>
          </w:p>
        </w:tc>
        <w:tc>
          <w:tcPr>
            <w:tcW w:w="306" w:type="dxa"/>
            <w:noWrap/>
            <w:hideMark/>
          </w:tcPr>
          <w:p w:rsidR="002A6632" w:rsidRDefault="002A663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rsidR="002A6632" w:rsidRDefault="002A6632">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rsidR="002A6632" w:rsidRDefault="002A6632">
            <w:pPr>
              <w:rPr>
                <w:rFonts w:eastAsia="Times New Roman" w:cs="Calibri"/>
                <w:b/>
                <w:bCs/>
                <w:sz w:val="15"/>
                <w:szCs w:val="15"/>
                <w:lang w:eastAsia="es-PE"/>
              </w:rPr>
            </w:pPr>
          </w:p>
        </w:tc>
        <w:tc>
          <w:tcPr>
            <w:tcW w:w="495" w:type="dxa"/>
            <w:gridSpan w:val="2"/>
            <w:noWrap/>
            <w:vAlign w:val="center"/>
            <w:hideMark/>
          </w:tcPr>
          <w:p w:rsidR="002A6632" w:rsidRDefault="002A6632">
            <w:pPr>
              <w:spacing w:after="0"/>
              <w:rPr>
                <w:sz w:val="20"/>
                <w:szCs w:val="20"/>
                <w:lang w:eastAsia="es-PE"/>
              </w:rPr>
            </w:pPr>
          </w:p>
        </w:tc>
        <w:tc>
          <w:tcPr>
            <w:tcW w:w="356" w:type="dxa"/>
            <w:vAlign w:val="center"/>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vAlign w:val="center"/>
            <w:hideMark/>
          </w:tcPr>
          <w:p w:rsidR="002A6632" w:rsidRDefault="002A6632">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75"/>
          <w:jc w:val="center"/>
        </w:trPr>
        <w:tc>
          <w:tcPr>
            <w:tcW w:w="187" w:type="dxa"/>
            <w:tcBorders>
              <w:top w:val="nil"/>
              <w:left w:val="single" w:sz="4" w:space="0" w:color="auto"/>
              <w:bottom w:val="nil"/>
              <w:right w:val="nil"/>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rsidR="002A6632" w:rsidRDefault="002A6632">
            <w:pPr>
              <w:rPr>
                <w:rFonts w:eastAsia="Times New Roman" w:cstheme="minorHAnsi"/>
                <w:b/>
                <w:bCs/>
                <w:sz w:val="18"/>
                <w:szCs w:val="18"/>
                <w:lang w:eastAsia="es-PE"/>
              </w:rPr>
            </w:pPr>
          </w:p>
        </w:tc>
        <w:tc>
          <w:tcPr>
            <w:tcW w:w="380" w:type="dxa"/>
            <w:vAlign w:val="center"/>
            <w:hideMark/>
          </w:tcPr>
          <w:p w:rsidR="002A6632" w:rsidRDefault="002A6632">
            <w:pPr>
              <w:spacing w:after="0"/>
              <w:rPr>
                <w:sz w:val="20"/>
                <w:szCs w:val="20"/>
                <w:lang w:eastAsia="es-PE"/>
              </w:rPr>
            </w:pPr>
          </w:p>
        </w:tc>
        <w:tc>
          <w:tcPr>
            <w:tcW w:w="380" w:type="dxa"/>
            <w:vAlign w:val="center"/>
            <w:hideMark/>
          </w:tcPr>
          <w:p w:rsidR="002A6632" w:rsidRDefault="002A6632">
            <w:pPr>
              <w:spacing w:after="0"/>
              <w:rPr>
                <w:sz w:val="20"/>
                <w:szCs w:val="20"/>
                <w:lang w:eastAsia="es-PE"/>
              </w:rPr>
            </w:pPr>
          </w:p>
        </w:tc>
        <w:tc>
          <w:tcPr>
            <w:tcW w:w="424" w:type="dxa"/>
            <w:noWrap/>
            <w:vAlign w:val="bottom"/>
            <w:hideMark/>
          </w:tcPr>
          <w:p w:rsidR="002A6632" w:rsidRDefault="002A6632">
            <w:pPr>
              <w:spacing w:after="0"/>
              <w:rPr>
                <w:sz w:val="20"/>
                <w:szCs w:val="20"/>
                <w:lang w:eastAsia="es-PE"/>
              </w:rPr>
            </w:pPr>
          </w:p>
        </w:tc>
        <w:tc>
          <w:tcPr>
            <w:tcW w:w="342" w:type="dxa"/>
            <w:vAlign w:val="center"/>
            <w:hideMark/>
          </w:tcPr>
          <w:p w:rsidR="002A6632" w:rsidRDefault="002A6632">
            <w:pPr>
              <w:spacing w:after="0"/>
              <w:rPr>
                <w:sz w:val="20"/>
                <w:szCs w:val="20"/>
                <w:lang w:eastAsia="es-PE"/>
              </w:rPr>
            </w:pPr>
          </w:p>
        </w:tc>
        <w:tc>
          <w:tcPr>
            <w:tcW w:w="204" w:type="dxa"/>
            <w:noWrap/>
            <w:vAlign w:val="center"/>
            <w:hideMark/>
          </w:tcPr>
          <w:p w:rsidR="002A6632" w:rsidRDefault="002A6632">
            <w:pPr>
              <w:spacing w:after="0"/>
              <w:rPr>
                <w:sz w:val="20"/>
                <w:szCs w:val="20"/>
                <w:lang w:eastAsia="es-PE"/>
              </w:rPr>
            </w:pPr>
          </w:p>
        </w:tc>
        <w:tc>
          <w:tcPr>
            <w:tcW w:w="219" w:type="dxa"/>
            <w:noWrap/>
            <w:vAlign w:val="center"/>
            <w:hideMark/>
          </w:tcPr>
          <w:p w:rsidR="002A6632" w:rsidRDefault="002A6632">
            <w:pPr>
              <w:spacing w:after="0"/>
              <w:rPr>
                <w:sz w:val="20"/>
                <w:szCs w:val="20"/>
                <w:lang w:eastAsia="es-PE"/>
              </w:rPr>
            </w:pPr>
          </w:p>
        </w:tc>
        <w:tc>
          <w:tcPr>
            <w:tcW w:w="419" w:type="dxa"/>
            <w:vAlign w:val="center"/>
            <w:hideMark/>
          </w:tcPr>
          <w:p w:rsidR="002A6632" w:rsidRDefault="002A6632">
            <w:pPr>
              <w:spacing w:after="0"/>
              <w:rPr>
                <w:sz w:val="20"/>
                <w:szCs w:val="20"/>
                <w:lang w:eastAsia="es-PE"/>
              </w:rPr>
            </w:pPr>
          </w:p>
        </w:tc>
        <w:tc>
          <w:tcPr>
            <w:tcW w:w="219" w:type="dxa"/>
            <w:noWrap/>
            <w:vAlign w:val="bottom"/>
            <w:hideMark/>
          </w:tcPr>
          <w:p w:rsidR="002A6632" w:rsidRDefault="002A663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2A6632" w:rsidRDefault="002A6632">
            <w:pPr>
              <w:rPr>
                <w:rFonts w:eastAsia="Times New Roman" w:cstheme="minorHAnsi"/>
                <w:b/>
                <w:bCs/>
                <w:sz w:val="15"/>
                <w:szCs w:val="15"/>
                <w:lang w:eastAsia="es-PE"/>
              </w:rPr>
            </w:pPr>
          </w:p>
        </w:tc>
        <w:tc>
          <w:tcPr>
            <w:tcW w:w="396" w:type="dxa"/>
            <w:noWrap/>
            <w:vAlign w:val="bottom"/>
            <w:hideMark/>
          </w:tcPr>
          <w:p w:rsidR="002A6632" w:rsidRDefault="002A6632">
            <w:pPr>
              <w:spacing w:after="0"/>
              <w:rPr>
                <w:sz w:val="20"/>
                <w:szCs w:val="20"/>
                <w:lang w:eastAsia="es-PE"/>
              </w:rPr>
            </w:pPr>
          </w:p>
        </w:tc>
        <w:tc>
          <w:tcPr>
            <w:tcW w:w="396" w:type="dxa"/>
            <w:noWrap/>
            <w:vAlign w:val="center"/>
            <w:hideMark/>
          </w:tcPr>
          <w:p w:rsidR="002A6632" w:rsidRDefault="002A6632">
            <w:pPr>
              <w:spacing w:after="0"/>
              <w:rPr>
                <w:sz w:val="20"/>
                <w:szCs w:val="20"/>
                <w:lang w:eastAsia="es-PE"/>
              </w:rPr>
            </w:pPr>
          </w:p>
        </w:tc>
        <w:tc>
          <w:tcPr>
            <w:tcW w:w="186" w:type="dxa"/>
            <w:noWrap/>
            <w:vAlign w:val="bottom"/>
            <w:hideMark/>
          </w:tcPr>
          <w:p w:rsidR="002A6632" w:rsidRDefault="002A6632">
            <w:pPr>
              <w:spacing w:after="0"/>
              <w:rPr>
                <w:sz w:val="20"/>
                <w:szCs w:val="20"/>
                <w:lang w:eastAsia="es-PE"/>
              </w:rPr>
            </w:pPr>
          </w:p>
        </w:tc>
        <w:tc>
          <w:tcPr>
            <w:tcW w:w="306" w:type="dxa"/>
            <w:noWrap/>
            <w:vAlign w:val="bottom"/>
            <w:hideMark/>
          </w:tcPr>
          <w:p w:rsidR="002A6632" w:rsidRDefault="002A6632">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94080" behindDoc="0" locked="0" layoutInCell="1" allowOverlap="1">
                      <wp:simplePos x="0" y="0"/>
                      <wp:positionH relativeFrom="column">
                        <wp:posOffset>-760730</wp:posOffset>
                      </wp:positionH>
                      <wp:positionV relativeFrom="paragraph">
                        <wp:posOffset>55880</wp:posOffset>
                      </wp:positionV>
                      <wp:extent cx="2686050" cy="511175"/>
                      <wp:effectExtent l="0" t="0" r="19050" b="22225"/>
                      <wp:wrapNone/>
                      <wp:docPr id="45" name="Rectángulo 4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801D32" w:rsidRDefault="00801D32" w:rsidP="002A663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5" o:spid="_x0000_s1035" style="position:absolute;margin-left:-59.9pt;margin-top:4.4pt;width:211.5pt;height:4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Ndt3&#10;uIICAAAUBQAADgAAAAAAAAAAAAAAAAAuAgAAZHJzL2Uyb0RvYy54bWxQSwECLQAUAAYACAAAACEA&#10;TSrVo98AAAAJAQAADwAAAAAAAAAAAAAAAADcBAAAZHJzL2Rvd25yZXYueG1sUEsFBgAAAAAEAAQA&#10;8wAAAOgFAAAAAA==&#10;" fillcolor="window" strokecolor="windowText" strokeweight="2pt">
                      <v:textbox>
                        <w:txbxContent>
                          <w:p w:rsidR="00801D32" w:rsidRDefault="00801D32" w:rsidP="002A663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2A6632" w:rsidRDefault="002A6632">
            <w:pPr>
              <w:rPr>
                <w:rFonts w:eastAsia="Times New Roman" w:cstheme="minorHAnsi"/>
                <w:sz w:val="15"/>
                <w:szCs w:val="15"/>
                <w:lang w:eastAsia="es-PE"/>
              </w:rPr>
            </w:pPr>
          </w:p>
        </w:tc>
        <w:tc>
          <w:tcPr>
            <w:tcW w:w="306"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11"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11"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07" w:type="dxa"/>
            <w:noWrap/>
            <w:hideMark/>
          </w:tcPr>
          <w:p w:rsidR="002A6632" w:rsidRDefault="002A663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2A6632" w:rsidRDefault="002A6632">
            <w:pPr>
              <w:rPr>
                <w:rFonts w:eastAsia="Times New Roman" w:cs="Calibri"/>
                <w:sz w:val="15"/>
                <w:szCs w:val="15"/>
                <w:lang w:eastAsia="es-PE"/>
              </w:rPr>
            </w:pPr>
          </w:p>
        </w:tc>
        <w:tc>
          <w:tcPr>
            <w:tcW w:w="495" w:type="dxa"/>
            <w:gridSpan w:val="2"/>
            <w:noWrap/>
            <w:vAlign w:val="bottom"/>
            <w:hideMark/>
          </w:tcPr>
          <w:p w:rsidR="002A6632" w:rsidRDefault="002A6632">
            <w:pPr>
              <w:spacing w:after="0"/>
              <w:rPr>
                <w:sz w:val="20"/>
                <w:szCs w:val="20"/>
                <w:lang w:eastAsia="es-PE"/>
              </w:rPr>
            </w:pPr>
          </w:p>
        </w:tc>
        <w:tc>
          <w:tcPr>
            <w:tcW w:w="356" w:type="dxa"/>
            <w:noWrap/>
            <w:vAlign w:val="bottom"/>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296"/>
          <w:jc w:val="center"/>
        </w:trPr>
        <w:tc>
          <w:tcPr>
            <w:tcW w:w="187" w:type="dxa"/>
            <w:tcBorders>
              <w:top w:val="nil"/>
              <w:left w:val="single" w:sz="4" w:space="0" w:color="auto"/>
              <w:bottom w:val="nil"/>
              <w:right w:val="nil"/>
            </w:tcBorders>
            <w:noWrap/>
            <w:vAlign w:val="bottom"/>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rsidR="002A6632" w:rsidRDefault="002A6632">
            <w:pPr>
              <w:rPr>
                <w:rFonts w:eastAsia="Times New Roman" w:cstheme="minorHAnsi"/>
                <w:sz w:val="18"/>
                <w:szCs w:val="18"/>
                <w:lang w:eastAsia="es-PE"/>
              </w:rPr>
            </w:pPr>
          </w:p>
        </w:tc>
        <w:tc>
          <w:tcPr>
            <w:tcW w:w="380" w:type="dxa"/>
            <w:noWrap/>
            <w:vAlign w:val="bottom"/>
            <w:hideMark/>
          </w:tcPr>
          <w:p w:rsidR="002A6632" w:rsidRDefault="002A6632">
            <w:pPr>
              <w:spacing w:after="0"/>
              <w:rPr>
                <w:sz w:val="20"/>
                <w:szCs w:val="20"/>
                <w:lang w:eastAsia="es-PE"/>
              </w:rPr>
            </w:pPr>
          </w:p>
        </w:tc>
        <w:tc>
          <w:tcPr>
            <w:tcW w:w="380" w:type="dxa"/>
            <w:noWrap/>
            <w:vAlign w:val="bottom"/>
            <w:hideMark/>
          </w:tcPr>
          <w:p w:rsidR="002A6632" w:rsidRDefault="002A6632">
            <w:pPr>
              <w:spacing w:after="0"/>
              <w:rPr>
                <w:sz w:val="20"/>
                <w:szCs w:val="20"/>
                <w:lang w:eastAsia="es-PE"/>
              </w:rPr>
            </w:pPr>
          </w:p>
        </w:tc>
        <w:tc>
          <w:tcPr>
            <w:tcW w:w="424" w:type="dxa"/>
            <w:noWrap/>
            <w:vAlign w:val="bottom"/>
            <w:hideMark/>
          </w:tcPr>
          <w:p w:rsidR="002A6632" w:rsidRDefault="002A6632">
            <w:pPr>
              <w:spacing w:after="0"/>
              <w:rPr>
                <w:sz w:val="20"/>
                <w:szCs w:val="20"/>
                <w:lang w:eastAsia="es-PE"/>
              </w:rPr>
            </w:pPr>
          </w:p>
        </w:tc>
        <w:tc>
          <w:tcPr>
            <w:tcW w:w="342" w:type="dxa"/>
            <w:noWrap/>
            <w:vAlign w:val="bottom"/>
            <w:hideMark/>
          </w:tcPr>
          <w:p w:rsidR="002A6632" w:rsidRDefault="002A6632">
            <w:pPr>
              <w:spacing w:after="0"/>
              <w:rPr>
                <w:sz w:val="20"/>
                <w:szCs w:val="20"/>
                <w:lang w:eastAsia="es-PE"/>
              </w:rPr>
            </w:pPr>
          </w:p>
        </w:tc>
        <w:tc>
          <w:tcPr>
            <w:tcW w:w="204" w:type="dxa"/>
            <w:noWrap/>
            <w:vAlign w:val="bottom"/>
            <w:hideMark/>
          </w:tcPr>
          <w:p w:rsidR="002A6632" w:rsidRDefault="002A6632">
            <w:pPr>
              <w:spacing w:after="0"/>
              <w:rPr>
                <w:sz w:val="20"/>
                <w:szCs w:val="20"/>
                <w:lang w:eastAsia="es-PE"/>
              </w:rPr>
            </w:pPr>
          </w:p>
        </w:tc>
        <w:tc>
          <w:tcPr>
            <w:tcW w:w="219" w:type="dxa"/>
            <w:noWrap/>
            <w:vAlign w:val="bottom"/>
            <w:hideMark/>
          </w:tcPr>
          <w:p w:rsidR="002A6632" w:rsidRDefault="002A6632">
            <w:pPr>
              <w:spacing w:after="0"/>
              <w:rPr>
                <w:sz w:val="20"/>
                <w:szCs w:val="20"/>
                <w:lang w:eastAsia="es-PE"/>
              </w:rPr>
            </w:pPr>
          </w:p>
        </w:tc>
        <w:tc>
          <w:tcPr>
            <w:tcW w:w="419" w:type="dxa"/>
            <w:noWrap/>
            <w:vAlign w:val="bottom"/>
            <w:hideMark/>
          </w:tcPr>
          <w:p w:rsidR="002A6632" w:rsidRDefault="002A6632">
            <w:pPr>
              <w:spacing w:after="0"/>
              <w:rPr>
                <w:sz w:val="20"/>
                <w:szCs w:val="20"/>
                <w:lang w:eastAsia="es-PE"/>
              </w:rPr>
            </w:pPr>
          </w:p>
        </w:tc>
        <w:tc>
          <w:tcPr>
            <w:tcW w:w="219" w:type="dxa"/>
            <w:noWrap/>
            <w:vAlign w:val="bottom"/>
            <w:hideMark/>
          </w:tcPr>
          <w:p w:rsidR="002A6632" w:rsidRDefault="002A663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rsidR="002A6632" w:rsidRDefault="002A6632">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2A6632" w:rsidRDefault="002A6632">
            <w:pPr>
              <w:rPr>
                <w:rFonts w:eastAsia="Times New Roman" w:cs="Calibri"/>
                <w:sz w:val="15"/>
                <w:szCs w:val="15"/>
                <w:lang w:eastAsia="es-PE"/>
              </w:rPr>
            </w:pPr>
          </w:p>
        </w:tc>
        <w:tc>
          <w:tcPr>
            <w:tcW w:w="495" w:type="dxa"/>
            <w:gridSpan w:val="2"/>
            <w:noWrap/>
            <w:vAlign w:val="bottom"/>
            <w:hideMark/>
          </w:tcPr>
          <w:p w:rsidR="002A6632" w:rsidRDefault="002A6632">
            <w:pPr>
              <w:spacing w:after="0"/>
              <w:rPr>
                <w:sz w:val="20"/>
                <w:szCs w:val="20"/>
                <w:lang w:eastAsia="es-PE"/>
              </w:rPr>
            </w:pPr>
          </w:p>
        </w:tc>
        <w:tc>
          <w:tcPr>
            <w:tcW w:w="356" w:type="dxa"/>
            <w:noWrap/>
            <w:vAlign w:val="bottom"/>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354"/>
          <w:jc w:val="center"/>
        </w:trPr>
        <w:tc>
          <w:tcPr>
            <w:tcW w:w="187" w:type="dxa"/>
            <w:tcBorders>
              <w:top w:val="nil"/>
              <w:left w:val="single" w:sz="4" w:space="0" w:color="auto"/>
              <w:bottom w:val="nil"/>
              <w:right w:val="nil"/>
            </w:tcBorders>
            <w:noWrap/>
            <w:vAlign w:val="bottom"/>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 xml:space="preserve">(3 </w:t>
            </w:r>
            <w:proofErr w:type="spellStart"/>
            <w:r>
              <w:rPr>
                <w:rFonts w:eastAsia="Times New Roman" w:cstheme="minorHAnsi"/>
                <w:sz w:val="15"/>
                <w:szCs w:val="15"/>
                <w:lang w:eastAsia="es-PE"/>
              </w:rPr>
              <w:t>ó</w:t>
            </w:r>
            <w:proofErr w:type="spellEnd"/>
            <w:r>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2A6632" w:rsidRDefault="002A6632">
            <w:pPr>
              <w:rPr>
                <w:rFonts w:eastAsia="Times New Roman" w:cstheme="minorHAnsi"/>
                <w:b/>
                <w:bCs/>
                <w:sz w:val="15"/>
                <w:szCs w:val="15"/>
                <w:lang w:eastAsia="es-PE"/>
              </w:rPr>
            </w:pPr>
          </w:p>
        </w:tc>
        <w:tc>
          <w:tcPr>
            <w:tcW w:w="219" w:type="dxa"/>
            <w:noWrap/>
            <w:vAlign w:val="center"/>
            <w:hideMark/>
          </w:tcPr>
          <w:p w:rsidR="002A6632" w:rsidRDefault="002A663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2A6632" w:rsidRDefault="002A6632">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rsidR="002A6632" w:rsidRDefault="002A663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2A6632" w:rsidRDefault="002A6632">
            <w:pPr>
              <w:rPr>
                <w:rFonts w:eastAsia="Times New Roman" w:cs="Calibri"/>
                <w:sz w:val="15"/>
                <w:szCs w:val="15"/>
                <w:lang w:eastAsia="es-PE"/>
              </w:rPr>
            </w:pPr>
          </w:p>
        </w:tc>
        <w:tc>
          <w:tcPr>
            <w:tcW w:w="495" w:type="dxa"/>
            <w:gridSpan w:val="2"/>
            <w:noWrap/>
            <w:vAlign w:val="bottom"/>
            <w:hideMark/>
          </w:tcPr>
          <w:p w:rsidR="002A6632" w:rsidRDefault="002A6632">
            <w:pPr>
              <w:spacing w:after="0"/>
              <w:rPr>
                <w:sz w:val="20"/>
                <w:szCs w:val="20"/>
                <w:lang w:eastAsia="es-PE"/>
              </w:rPr>
            </w:pPr>
          </w:p>
        </w:tc>
        <w:tc>
          <w:tcPr>
            <w:tcW w:w="356" w:type="dxa"/>
            <w:noWrap/>
            <w:vAlign w:val="bottom"/>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75"/>
          <w:jc w:val="center"/>
        </w:trPr>
        <w:tc>
          <w:tcPr>
            <w:tcW w:w="187" w:type="dxa"/>
            <w:tcBorders>
              <w:top w:val="nil"/>
              <w:left w:val="single" w:sz="4" w:space="0" w:color="auto"/>
              <w:bottom w:val="nil"/>
              <w:right w:val="nil"/>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rsidR="002A6632" w:rsidRDefault="002A6632">
            <w:pPr>
              <w:rPr>
                <w:rFonts w:eastAsia="Times New Roman" w:cstheme="minorHAnsi"/>
                <w:b/>
                <w:bCs/>
                <w:sz w:val="18"/>
                <w:szCs w:val="18"/>
                <w:lang w:eastAsia="es-PE"/>
              </w:rPr>
            </w:pPr>
          </w:p>
        </w:tc>
        <w:tc>
          <w:tcPr>
            <w:tcW w:w="380" w:type="dxa"/>
            <w:vAlign w:val="center"/>
            <w:hideMark/>
          </w:tcPr>
          <w:p w:rsidR="002A6632" w:rsidRDefault="002A6632">
            <w:pPr>
              <w:spacing w:after="0"/>
              <w:rPr>
                <w:sz w:val="20"/>
                <w:szCs w:val="20"/>
                <w:lang w:eastAsia="es-PE"/>
              </w:rPr>
            </w:pPr>
          </w:p>
        </w:tc>
        <w:tc>
          <w:tcPr>
            <w:tcW w:w="380" w:type="dxa"/>
            <w:vAlign w:val="center"/>
            <w:hideMark/>
          </w:tcPr>
          <w:p w:rsidR="002A6632" w:rsidRDefault="002A6632">
            <w:pPr>
              <w:spacing w:after="0"/>
              <w:rPr>
                <w:sz w:val="20"/>
                <w:szCs w:val="20"/>
                <w:lang w:eastAsia="es-PE"/>
              </w:rPr>
            </w:pPr>
          </w:p>
        </w:tc>
        <w:tc>
          <w:tcPr>
            <w:tcW w:w="424" w:type="dxa"/>
            <w:noWrap/>
            <w:vAlign w:val="bottom"/>
            <w:hideMark/>
          </w:tcPr>
          <w:p w:rsidR="002A6632" w:rsidRDefault="002A6632">
            <w:pPr>
              <w:spacing w:after="0"/>
              <w:rPr>
                <w:sz w:val="20"/>
                <w:szCs w:val="20"/>
                <w:lang w:eastAsia="es-PE"/>
              </w:rPr>
            </w:pPr>
          </w:p>
        </w:tc>
        <w:tc>
          <w:tcPr>
            <w:tcW w:w="342" w:type="dxa"/>
            <w:noWrap/>
            <w:vAlign w:val="center"/>
            <w:hideMark/>
          </w:tcPr>
          <w:p w:rsidR="002A6632" w:rsidRDefault="002A6632">
            <w:pPr>
              <w:spacing w:after="0"/>
              <w:rPr>
                <w:sz w:val="20"/>
                <w:szCs w:val="20"/>
                <w:lang w:eastAsia="es-PE"/>
              </w:rPr>
            </w:pPr>
          </w:p>
        </w:tc>
        <w:tc>
          <w:tcPr>
            <w:tcW w:w="204" w:type="dxa"/>
            <w:noWrap/>
            <w:vAlign w:val="center"/>
            <w:hideMark/>
          </w:tcPr>
          <w:p w:rsidR="002A6632" w:rsidRDefault="002A6632">
            <w:pPr>
              <w:spacing w:after="0"/>
              <w:rPr>
                <w:sz w:val="20"/>
                <w:szCs w:val="20"/>
                <w:lang w:eastAsia="es-PE"/>
              </w:rPr>
            </w:pPr>
          </w:p>
        </w:tc>
        <w:tc>
          <w:tcPr>
            <w:tcW w:w="219" w:type="dxa"/>
            <w:noWrap/>
            <w:vAlign w:val="center"/>
            <w:hideMark/>
          </w:tcPr>
          <w:p w:rsidR="002A6632" w:rsidRDefault="002A6632">
            <w:pPr>
              <w:spacing w:after="0"/>
              <w:rPr>
                <w:sz w:val="20"/>
                <w:szCs w:val="20"/>
                <w:lang w:eastAsia="es-PE"/>
              </w:rPr>
            </w:pPr>
          </w:p>
        </w:tc>
        <w:tc>
          <w:tcPr>
            <w:tcW w:w="419" w:type="dxa"/>
            <w:noWrap/>
            <w:vAlign w:val="center"/>
            <w:hideMark/>
          </w:tcPr>
          <w:p w:rsidR="002A6632" w:rsidRDefault="002A6632">
            <w:pPr>
              <w:spacing w:after="0"/>
              <w:rPr>
                <w:sz w:val="20"/>
                <w:szCs w:val="20"/>
                <w:lang w:eastAsia="es-PE"/>
              </w:rPr>
            </w:pPr>
          </w:p>
        </w:tc>
        <w:tc>
          <w:tcPr>
            <w:tcW w:w="219" w:type="dxa"/>
            <w:noWrap/>
            <w:vAlign w:val="bottom"/>
            <w:hideMark/>
          </w:tcPr>
          <w:p w:rsidR="002A6632" w:rsidRDefault="002A663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2A6632" w:rsidRDefault="002A6632">
            <w:pPr>
              <w:rPr>
                <w:rFonts w:eastAsia="Times New Roman" w:cstheme="minorHAnsi"/>
                <w:b/>
                <w:bCs/>
                <w:sz w:val="15"/>
                <w:szCs w:val="15"/>
                <w:lang w:eastAsia="es-PE"/>
              </w:rPr>
            </w:pPr>
          </w:p>
        </w:tc>
        <w:tc>
          <w:tcPr>
            <w:tcW w:w="396" w:type="dxa"/>
            <w:noWrap/>
            <w:vAlign w:val="bottom"/>
            <w:hideMark/>
          </w:tcPr>
          <w:p w:rsidR="002A6632" w:rsidRDefault="002A6632">
            <w:pPr>
              <w:spacing w:after="0"/>
              <w:rPr>
                <w:sz w:val="20"/>
                <w:szCs w:val="20"/>
                <w:lang w:eastAsia="es-PE"/>
              </w:rPr>
            </w:pPr>
          </w:p>
        </w:tc>
        <w:tc>
          <w:tcPr>
            <w:tcW w:w="396" w:type="dxa"/>
            <w:noWrap/>
            <w:vAlign w:val="center"/>
            <w:hideMark/>
          </w:tcPr>
          <w:p w:rsidR="002A6632" w:rsidRDefault="002A6632">
            <w:pPr>
              <w:spacing w:after="0"/>
              <w:rPr>
                <w:sz w:val="20"/>
                <w:szCs w:val="20"/>
                <w:lang w:eastAsia="es-PE"/>
              </w:rPr>
            </w:pPr>
          </w:p>
        </w:tc>
        <w:tc>
          <w:tcPr>
            <w:tcW w:w="186" w:type="dxa"/>
            <w:noWrap/>
            <w:vAlign w:val="bottom"/>
            <w:hideMark/>
          </w:tcPr>
          <w:p w:rsidR="002A6632" w:rsidRDefault="002A6632">
            <w:pPr>
              <w:spacing w:after="0"/>
              <w:rPr>
                <w:sz w:val="20"/>
                <w:szCs w:val="20"/>
                <w:lang w:eastAsia="es-PE"/>
              </w:rPr>
            </w:pPr>
          </w:p>
        </w:tc>
        <w:tc>
          <w:tcPr>
            <w:tcW w:w="306" w:type="dxa"/>
            <w:noWrap/>
            <w:vAlign w:val="bottom"/>
            <w:hideMark/>
          </w:tcPr>
          <w:p w:rsidR="002A6632" w:rsidRDefault="002A6632">
            <w:pPr>
              <w:spacing w:after="0"/>
              <w:rPr>
                <w:sz w:val="20"/>
                <w:szCs w:val="20"/>
                <w:lang w:eastAsia="es-PE"/>
              </w:rPr>
            </w:pPr>
          </w:p>
        </w:tc>
        <w:tc>
          <w:tcPr>
            <w:tcW w:w="356"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11"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11"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07" w:type="dxa"/>
            <w:noWrap/>
            <w:hideMark/>
          </w:tcPr>
          <w:p w:rsidR="002A6632" w:rsidRDefault="002A663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2A6632" w:rsidRDefault="002A6632">
            <w:pPr>
              <w:rPr>
                <w:rFonts w:eastAsia="Times New Roman" w:cs="Calibri"/>
                <w:sz w:val="15"/>
                <w:szCs w:val="15"/>
                <w:lang w:eastAsia="es-PE"/>
              </w:rPr>
            </w:pPr>
          </w:p>
        </w:tc>
        <w:tc>
          <w:tcPr>
            <w:tcW w:w="495" w:type="dxa"/>
            <w:gridSpan w:val="2"/>
            <w:noWrap/>
            <w:vAlign w:val="bottom"/>
            <w:hideMark/>
          </w:tcPr>
          <w:p w:rsidR="002A6632" w:rsidRDefault="002A6632">
            <w:pPr>
              <w:spacing w:after="0"/>
              <w:rPr>
                <w:sz w:val="20"/>
                <w:szCs w:val="20"/>
                <w:lang w:eastAsia="es-PE"/>
              </w:rPr>
            </w:pPr>
          </w:p>
        </w:tc>
        <w:tc>
          <w:tcPr>
            <w:tcW w:w="356" w:type="dxa"/>
            <w:noWrap/>
            <w:vAlign w:val="bottom"/>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354"/>
          <w:jc w:val="center"/>
        </w:trPr>
        <w:tc>
          <w:tcPr>
            <w:tcW w:w="187" w:type="dxa"/>
            <w:tcBorders>
              <w:top w:val="nil"/>
              <w:left w:val="single" w:sz="4" w:space="0" w:color="auto"/>
              <w:bottom w:val="nil"/>
              <w:right w:val="nil"/>
            </w:tcBorders>
            <w:noWrap/>
            <w:vAlign w:val="bottom"/>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rsidR="002A6632" w:rsidRDefault="002A6632">
            <w:pPr>
              <w:rPr>
                <w:rFonts w:eastAsia="Times New Roman" w:cstheme="minorHAnsi"/>
                <w:sz w:val="18"/>
                <w:szCs w:val="18"/>
                <w:lang w:eastAsia="es-PE"/>
              </w:rPr>
            </w:pPr>
          </w:p>
        </w:tc>
        <w:tc>
          <w:tcPr>
            <w:tcW w:w="380" w:type="dxa"/>
            <w:noWrap/>
            <w:vAlign w:val="bottom"/>
            <w:hideMark/>
          </w:tcPr>
          <w:p w:rsidR="002A6632" w:rsidRDefault="002A6632">
            <w:pPr>
              <w:spacing w:after="0"/>
              <w:rPr>
                <w:sz w:val="20"/>
                <w:szCs w:val="20"/>
                <w:lang w:eastAsia="es-PE"/>
              </w:rPr>
            </w:pPr>
          </w:p>
        </w:tc>
        <w:tc>
          <w:tcPr>
            <w:tcW w:w="380" w:type="dxa"/>
            <w:noWrap/>
            <w:vAlign w:val="bottom"/>
            <w:hideMark/>
          </w:tcPr>
          <w:p w:rsidR="002A6632" w:rsidRDefault="002A6632">
            <w:pPr>
              <w:spacing w:after="0"/>
              <w:rPr>
                <w:sz w:val="20"/>
                <w:szCs w:val="20"/>
                <w:lang w:eastAsia="es-PE"/>
              </w:rPr>
            </w:pPr>
          </w:p>
        </w:tc>
        <w:tc>
          <w:tcPr>
            <w:tcW w:w="424" w:type="dxa"/>
            <w:noWrap/>
            <w:vAlign w:val="bottom"/>
            <w:hideMark/>
          </w:tcPr>
          <w:p w:rsidR="002A6632" w:rsidRDefault="002A6632">
            <w:pPr>
              <w:spacing w:after="0"/>
              <w:rPr>
                <w:sz w:val="20"/>
                <w:szCs w:val="20"/>
                <w:lang w:eastAsia="es-PE"/>
              </w:rPr>
            </w:pPr>
          </w:p>
        </w:tc>
        <w:tc>
          <w:tcPr>
            <w:tcW w:w="342" w:type="dxa"/>
            <w:noWrap/>
            <w:vAlign w:val="bottom"/>
            <w:hideMark/>
          </w:tcPr>
          <w:p w:rsidR="002A6632" w:rsidRDefault="002A6632">
            <w:pPr>
              <w:spacing w:after="0"/>
              <w:rPr>
                <w:sz w:val="20"/>
                <w:szCs w:val="20"/>
                <w:lang w:eastAsia="es-PE"/>
              </w:rPr>
            </w:pPr>
          </w:p>
        </w:tc>
        <w:tc>
          <w:tcPr>
            <w:tcW w:w="204" w:type="dxa"/>
            <w:noWrap/>
            <w:vAlign w:val="bottom"/>
            <w:hideMark/>
          </w:tcPr>
          <w:p w:rsidR="002A6632" w:rsidRDefault="002A6632">
            <w:pPr>
              <w:spacing w:after="0"/>
              <w:rPr>
                <w:sz w:val="20"/>
                <w:szCs w:val="20"/>
                <w:lang w:eastAsia="es-PE"/>
              </w:rPr>
            </w:pPr>
          </w:p>
        </w:tc>
        <w:tc>
          <w:tcPr>
            <w:tcW w:w="219" w:type="dxa"/>
            <w:noWrap/>
            <w:vAlign w:val="bottom"/>
            <w:hideMark/>
          </w:tcPr>
          <w:p w:rsidR="002A6632" w:rsidRDefault="002A6632">
            <w:pPr>
              <w:spacing w:after="0"/>
              <w:rPr>
                <w:sz w:val="20"/>
                <w:szCs w:val="20"/>
                <w:lang w:eastAsia="es-PE"/>
              </w:rPr>
            </w:pPr>
          </w:p>
        </w:tc>
        <w:tc>
          <w:tcPr>
            <w:tcW w:w="419" w:type="dxa"/>
            <w:noWrap/>
            <w:vAlign w:val="bottom"/>
            <w:hideMark/>
          </w:tcPr>
          <w:p w:rsidR="002A6632" w:rsidRDefault="002A6632">
            <w:pPr>
              <w:spacing w:after="0"/>
              <w:rPr>
                <w:sz w:val="20"/>
                <w:szCs w:val="20"/>
                <w:lang w:eastAsia="es-PE"/>
              </w:rPr>
            </w:pPr>
          </w:p>
        </w:tc>
        <w:tc>
          <w:tcPr>
            <w:tcW w:w="219" w:type="dxa"/>
            <w:noWrap/>
            <w:vAlign w:val="bottom"/>
            <w:hideMark/>
          </w:tcPr>
          <w:p w:rsidR="002A6632" w:rsidRDefault="002A6632">
            <w:pPr>
              <w:spacing w:after="0"/>
              <w:rPr>
                <w:sz w:val="20"/>
                <w:szCs w:val="20"/>
                <w:lang w:eastAsia="es-PE"/>
              </w:rPr>
            </w:pPr>
          </w:p>
        </w:tc>
        <w:tc>
          <w:tcPr>
            <w:tcW w:w="306" w:type="dxa"/>
            <w:tcBorders>
              <w:top w:val="nil"/>
              <w:left w:val="single" w:sz="4" w:space="0" w:color="808080"/>
              <w:bottom w:val="nil"/>
              <w:right w:val="nil"/>
            </w:tcBorders>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rsidR="002A6632" w:rsidRDefault="002A6632">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rsidR="002A6632" w:rsidRDefault="002A6632">
            <w:pPr>
              <w:rPr>
                <w:rFonts w:eastAsia="Times New Roman" w:cstheme="minorHAnsi"/>
                <w:sz w:val="15"/>
                <w:szCs w:val="15"/>
                <w:lang w:eastAsia="es-PE"/>
              </w:rPr>
            </w:pPr>
          </w:p>
        </w:tc>
        <w:tc>
          <w:tcPr>
            <w:tcW w:w="306" w:type="dxa"/>
            <w:noWrap/>
            <w:vAlign w:val="bottom"/>
            <w:hideMark/>
          </w:tcPr>
          <w:p w:rsidR="002A6632" w:rsidRDefault="002A663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2A6632" w:rsidRDefault="002A6632">
            <w:pPr>
              <w:rPr>
                <w:rFonts w:eastAsia="Times New Roman" w:cs="Calibri"/>
                <w:sz w:val="15"/>
                <w:szCs w:val="15"/>
                <w:lang w:eastAsia="es-PE"/>
              </w:rPr>
            </w:pPr>
          </w:p>
        </w:tc>
        <w:tc>
          <w:tcPr>
            <w:tcW w:w="495" w:type="dxa"/>
            <w:gridSpan w:val="2"/>
            <w:noWrap/>
            <w:vAlign w:val="bottom"/>
            <w:hideMark/>
          </w:tcPr>
          <w:p w:rsidR="002A6632" w:rsidRDefault="002A6632">
            <w:pPr>
              <w:spacing w:after="0"/>
              <w:rPr>
                <w:sz w:val="20"/>
                <w:szCs w:val="20"/>
                <w:lang w:eastAsia="es-PE"/>
              </w:rPr>
            </w:pPr>
          </w:p>
        </w:tc>
        <w:tc>
          <w:tcPr>
            <w:tcW w:w="356" w:type="dxa"/>
            <w:noWrap/>
            <w:vAlign w:val="bottom"/>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75"/>
          <w:jc w:val="center"/>
        </w:trPr>
        <w:tc>
          <w:tcPr>
            <w:tcW w:w="187" w:type="dxa"/>
            <w:tcBorders>
              <w:top w:val="nil"/>
              <w:left w:val="single" w:sz="4" w:space="0" w:color="auto"/>
              <w:bottom w:val="nil"/>
              <w:right w:val="nil"/>
            </w:tcBorders>
            <w:noWrap/>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rsidR="002A6632" w:rsidRDefault="002A6632">
            <w:pPr>
              <w:rPr>
                <w:rFonts w:eastAsia="Times New Roman" w:cstheme="minorHAnsi"/>
                <w:b/>
                <w:bCs/>
                <w:sz w:val="15"/>
                <w:szCs w:val="15"/>
                <w:lang w:eastAsia="es-PE"/>
              </w:rPr>
            </w:pPr>
          </w:p>
        </w:tc>
        <w:tc>
          <w:tcPr>
            <w:tcW w:w="219" w:type="dxa"/>
            <w:noWrap/>
            <w:vAlign w:val="center"/>
            <w:hideMark/>
          </w:tcPr>
          <w:p w:rsidR="002A6632" w:rsidRDefault="002A6632">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2A6632" w:rsidRDefault="002A66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2A6632" w:rsidRDefault="002A6632">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rsidR="002A6632" w:rsidRDefault="002A66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rsidR="002A6632" w:rsidRDefault="002A6632">
            <w:pPr>
              <w:rPr>
                <w:rFonts w:eastAsia="Times New Roman" w:cstheme="minorHAnsi"/>
                <w:b/>
                <w:bCs/>
                <w:sz w:val="15"/>
                <w:szCs w:val="15"/>
                <w:lang w:eastAsia="es-PE"/>
              </w:rPr>
            </w:pPr>
          </w:p>
        </w:tc>
        <w:tc>
          <w:tcPr>
            <w:tcW w:w="396" w:type="dxa"/>
            <w:noWrap/>
            <w:vAlign w:val="bottom"/>
            <w:hideMark/>
          </w:tcPr>
          <w:p w:rsidR="002A6632" w:rsidRDefault="002A6632">
            <w:pPr>
              <w:spacing w:after="0"/>
              <w:rPr>
                <w:sz w:val="20"/>
                <w:szCs w:val="20"/>
                <w:lang w:eastAsia="es-PE"/>
              </w:rPr>
            </w:pPr>
          </w:p>
        </w:tc>
        <w:tc>
          <w:tcPr>
            <w:tcW w:w="396" w:type="dxa"/>
            <w:noWrap/>
            <w:vAlign w:val="center"/>
            <w:hideMark/>
          </w:tcPr>
          <w:p w:rsidR="002A6632" w:rsidRDefault="002A6632">
            <w:pPr>
              <w:spacing w:after="0"/>
              <w:rPr>
                <w:sz w:val="20"/>
                <w:szCs w:val="20"/>
                <w:lang w:eastAsia="es-PE"/>
              </w:rPr>
            </w:pPr>
          </w:p>
        </w:tc>
        <w:tc>
          <w:tcPr>
            <w:tcW w:w="186" w:type="dxa"/>
            <w:noWrap/>
            <w:vAlign w:val="bottom"/>
            <w:hideMark/>
          </w:tcPr>
          <w:p w:rsidR="002A6632" w:rsidRDefault="002A6632">
            <w:pPr>
              <w:spacing w:after="0"/>
              <w:rPr>
                <w:sz w:val="20"/>
                <w:szCs w:val="20"/>
                <w:lang w:eastAsia="es-PE"/>
              </w:rPr>
            </w:pPr>
          </w:p>
        </w:tc>
        <w:tc>
          <w:tcPr>
            <w:tcW w:w="306" w:type="dxa"/>
            <w:noWrap/>
            <w:vAlign w:val="bottom"/>
            <w:hideMark/>
          </w:tcPr>
          <w:p w:rsidR="002A6632" w:rsidRDefault="002A6632">
            <w:pPr>
              <w:spacing w:after="0"/>
              <w:rPr>
                <w:sz w:val="20"/>
                <w:szCs w:val="20"/>
                <w:lang w:eastAsia="es-PE"/>
              </w:rPr>
            </w:pPr>
          </w:p>
        </w:tc>
        <w:tc>
          <w:tcPr>
            <w:tcW w:w="356" w:type="dxa"/>
            <w:noWrap/>
            <w:hideMark/>
          </w:tcPr>
          <w:p w:rsidR="002A6632" w:rsidRDefault="002A6632">
            <w:pPr>
              <w:spacing w:after="0" w:line="240" w:lineRule="auto"/>
              <w:rPr>
                <w:rFonts w:eastAsia="Times New Roman" w:cstheme="minorHAnsi"/>
                <w:sz w:val="15"/>
                <w:szCs w:val="15"/>
                <w:lang w:eastAsia="es-PE"/>
              </w:rPr>
            </w:pPr>
            <w:r>
              <w:rPr>
                <w:noProof/>
              </w:rPr>
              <mc:AlternateContent>
                <mc:Choice Requires="wps">
                  <w:drawing>
                    <wp:anchor distT="0" distB="0" distL="114300" distR="114300" simplePos="0" relativeHeight="251695104" behindDoc="0" locked="0" layoutInCell="1" allowOverlap="1">
                      <wp:simplePos x="0" y="0"/>
                      <wp:positionH relativeFrom="column">
                        <wp:posOffset>-949325</wp:posOffset>
                      </wp:positionH>
                      <wp:positionV relativeFrom="paragraph">
                        <wp:posOffset>55880</wp:posOffset>
                      </wp:positionV>
                      <wp:extent cx="2686050" cy="396240"/>
                      <wp:effectExtent l="0" t="0" r="19050" b="22860"/>
                      <wp:wrapNone/>
                      <wp:docPr id="46" name="Rectángulo 46"/>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rsidR="00801D32" w:rsidRDefault="00801D32" w:rsidP="002A663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6" o:spid="_x0000_s1036" style="position:absolute;margin-left:-74.75pt;margin-top:4.4pt;width:211.5pt;height:3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" fillcolor="window" strokecolor="windowText" strokeweight="2pt">
                      <v:textbox>
                        <w:txbxContent>
                          <w:p w:rsidR="00801D32" w:rsidRDefault="00801D32" w:rsidP="002A663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2A6632" w:rsidRDefault="002A6632">
            <w:pPr>
              <w:rPr>
                <w:rFonts w:eastAsia="Times New Roman" w:cstheme="minorHAnsi"/>
                <w:sz w:val="15"/>
                <w:szCs w:val="15"/>
                <w:lang w:eastAsia="es-PE"/>
              </w:rPr>
            </w:pPr>
          </w:p>
        </w:tc>
        <w:tc>
          <w:tcPr>
            <w:tcW w:w="306"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11"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11" w:type="dxa"/>
            <w:noWrap/>
            <w:hideMark/>
          </w:tcPr>
          <w:p w:rsidR="002A6632" w:rsidRDefault="002A6632">
            <w:pPr>
              <w:spacing w:after="0"/>
              <w:rPr>
                <w:sz w:val="20"/>
                <w:szCs w:val="20"/>
                <w:lang w:eastAsia="es-PE"/>
              </w:rPr>
            </w:pPr>
          </w:p>
        </w:tc>
        <w:tc>
          <w:tcPr>
            <w:tcW w:w="306" w:type="dxa"/>
            <w:noWrap/>
            <w:hideMark/>
          </w:tcPr>
          <w:p w:rsidR="002A6632" w:rsidRDefault="002A6632">
            <w:pPr>
              <w:spacing w:after="0"/>
              <w:rPr>
                <w:sz w:val="20"/>
                <w:szCs w:val="20"/>
                <w:lang w:eastAsia="es-PE"/>
              </w:rPr>
            </w:pPr>
          </w:p>
        </w:tc>
        <w:tc>
          <w:tcPr>
            <w:tcW w:w="307" w:type="dxa"/>
            <w:noWrap/>
            <w:hideMark/>
          </w:tcPr>
          <w:p w:rsidR="002A6632" w:rsidRDefault="002A663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2A6632" w:rsidRDefault="002A6632">
            <w:pPr>
              <w:rPr>
                <w:rFonts w:eastAsia="Times New Roman" w:cs="Calibri"/>
                <w:sz w:val="15"/>
                <w:szCs w:val="15"/>
                <w:lang w:eastAsia="es-PE"/>
              </w:rPr>
            </w:pPr>
          </w:p>
        </w:tc>
        <w:tc>
          <w:tcPr>
            <w:tcW w:w="495" w:type="dxa"/>
            <w:gridSpan w:val="2"/>
            <w:noWrap/>
            <w:vAlign w:val="bottom"/>
            <w:hideMark/>
          </w:tcPr>
          <w:p w:rsidR="002A6632" w:rsidRDefault="002A6632">
            <w:pPr>
              <w:spacing w:after="0"/>
              <w:rPr>
                <w:sz w:val="20"/>
                <w:szCs w:val="20"/>
                <w:lang w:eastAsia="es-PE"/>
              </w:rPr>
            </w:pPr>
          </w:p>
        </w:tc>
        <w:tc>
          <w:tcPr>
            <w:tcW w:w="356" w:type="dxa"/>
            <w:noWrap/>
            <w:vAlign w:val="bottom"/>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296"/>
          <w:jc w:val="center"/>
        </w:trPr>
        <w:tc>
          <w:tcPr>
            <w:tcW w:w="187" w:type="dxa"/>
            <w:tcBorders>
              <w:top w:val="nil"/>
              <w:left w:val="single" w:sz="4" w:space="0" w:color="auto"/>
              <w:bottom w:val="nil"/>
              <w:right w:val="nil"/>
            </w:tcBorders>
            <w:noWrap/>
            <w:vAlign w:val="bottom"/>
            <w:hideMark/>
          </w:tcPr>
          <w:p w:rsidR="002A6632" w:rsidRDefault="002A663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2A6632" w:rsidRDefault="002A6632">
            <w:pPr>
              <w:spacing w:after="0"/>
              <w:rPr>
                <w:rFonts w:eastAsia="Times New Roman" w:cstheme="minorHAnsi"/>
                <w:b/>
                <w:bCs/>
                <w:sz w:val="18"/>
                <w:szCs w:val="18"/>
                <w:lang w:eastAsia="es-PE"/>
              </w:rPr>
            </w:pPr>
          </w:p>
        </w:tc>
        <w:tc>
          <w:tcPr>
            <w:tcW w:w="2534" w:type="dxa"/>
            <w:gridSpan w:val="3"/>
            <w:vMerge/>
            <w:vAlign w:val="center"/>
            <w:hideMark/>
          </w:tcPr>
          <w:p w:rsidR="002A6632" w:rsidRDefault="002A6632">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2A6632" w:rsidRDefault="002A6632">
            <w:pPr>
              <w:spacing w:after="0"/>
              <w:rPr>
                <w:rFonts w:eastAsia="Times New Roman" w:cstheme="minorHAnsi"/>
                <w:b/>
                <w:bCs/>
                <w:sz w:val="15"/>
                <w:szCs w:val="15"/>
                <w:lang w:eastAsia="es-PE"/>
              </w:rPr>
            </w:pPr>
          </w:p>
        </w:tc>
        <w:tc>
          <w:tcPr>
            <w:tcW w:w="204" w:type="dxa"/>
            <w:noWrap/>
            <w:vAlign w:val="center"/>
            <w:hideMark/>
          </w:tcPr>
          <w:p w:rsidR="002A6632" w:rsidRDefault="002A6632">
            <w:pPr>
              <w:rPr>
                <w:rFonts w:eastAsia="Times New Roman" w:cstheme="minorHAnsi"/>
                <w:sz w:val="18"/>
                <w:szCs w:val="18"/>
                <w:lang w:eastAsia="es-PE"/>
              </w:rPr>
            </w:pPr>
          </w:p>
        </w:tc>
        <w:tc>
          <w:tcPr>
            <w:tcW w:w="219" w:type="dxa"/>
            <w:noWrap/>
            <w:vAlign w:val="center"/>
            <w:hideMark/>
          </w:tcPr>
          <w:p w:rsidR="002A6632" w:rsidRDefault="002A6632">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2A6632" w:rsidRDefault="002A6632">
            <w:pPr>
              <w:spacing w:after="0"/>
              <w:rPr>
                <w:rFonts w:eastAsia="Times New Roman" w:cstheme="minorHAnsi"/>
                <w:b/>
                <w:bCs/>
                <w:sz w:val="18"/>
                <w:szCs w:val="18"/>
                <w:lang w:eastAsia="es-PE"/>
              </w:rPr>
            </w:pPr>
          </w:p>
        </w:tc>
        <w:tc>
          <w:tcPr>
            <w:tcW w:w="219" w:type="dxa"/>
            <w:noWrap/>
            <w:vAlign w:val="bottom"/>
            <w:hideMark/>
          </w:tcPr>
          <w:p w:rsidR="002A6632" w:rsidRDefault="002A663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2A6632" w:rsidRDefault="002A663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rsidR="002A6632" w:rsidRDefault="002A66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rsidR="002A6632" w:rsidRDefault="002A6632">
            <w:pPr>
              <w:rPr>
                <w:rFonts w:eastAsia="Times New Roman" w:cs="Calibri"/>
                <w:sz w:val="15"/>
                <w:szCs w:val="15"/>
                <w:lang w:eastAsia="es-PE"/>
              </w:rPr>
            </w:pPr>
          </w:p>
        </w:tc>
        <w:tc>
          <w:tcPr>
            <w:tcW w:w="495" w:type="dxa"/>
            <w:gridSpan w:val="2"/>
            <w:noWrap/>
            <w:vAlign w:val="bottom"/>
            <w:hideMark/>
          </w:tcPr>
          <w:p w:rsidR="002A6632" w:rsidRDefault="002A6632">
            <w:pPr>
              <w:spacing w:after="0"/>
              <w:rPr>
                <w:sz w:val="20"/>
                <w:szCs w:val="20"/>
                <w:lang w:eastAsia="es-PE"/>
              </w:rPr>
            </w:pPr>
          </w:p>
        </w:tc>
        <w:tc>
          <w:tcPr>
            <w:tcW w:w="356" w:type="dxa"/>
            <w:noWrap/>
            <w:vAlign w:val="bottom"/>
            <w:hideMark/>
          </w:tcPr>
          <w:p w:rsidR="002A6632" w:rsidRDefault="002A663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2A6632" w:rsidTr="002A6632">
        <w:trPr>
          <w:trHeight w:val="354"/>
          <w:jc w:val="center"/>
        </w:trPr>
        <w:tc>
          <w:tcPr>
            <w:tcW w:w="187" w:type="dxa"/>
            <w:tcBorders>
              <w:top w:val="nil"/>
              <w:left w:val="single" w:sz="4" w:space="0" w:color="auto"/>
              <w:bottom w:val="single" w:sz="4" w:space="0" w:color="auto"/>
              <w:right w:val="nil"/>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rsidR="002A6632" w:rsidRDefault="002A6632">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rsidR="002A6632" w:rsidRDefault="002A6632">
            <w:pPr>
              <w:spacing w:after="0"/>
              <w:rPr>
                <w:sz w:val="20"/>
                <w:szCs w:val="20"/>
                <w:lang w:eastAsia="es-PE"/>
              </w:rPr>
            </w:pPr>
          </w:p>
        </w:tc>
        <w:tc>
          <w:tcPr>
            <w:tcW w:w="380" w:type="dxa"/>
            <w:tcBorders>
              <w:top w:val="nil"/>
              <w:left w:val="nil"/>
              <w:bottom w:val="single" w:sz="4" w:space="0" w:color="auto"/>
              <w:right w:val="nil"/>
            </w:tcBorders>
            <w:noWrap/>
            <w:vAlign w:val="center"/>
            <w:hideMark/>
          </w:tcPr>
          <w:p w:rsidR="002A6632" w:rsidRDefault="002A6632">
            <w:pPr>
              <w:spacing w:after="0"/>
              <w:rPr>
                <w:sz w:val="20"/>
                <w:szCs w:val="20"/>
                <w:lang w:eastAsia="es-PE"/>
              </w:rPr>
            </w:pPr>
          </w:p>
        </w:tc>
        <w:tc>
          <w:tcPr>
            <w:tcW w:w="424" w:type="dxa"/>
            <w:tcBorders>
              <w:top w:val="nil"/>
              <w:left w:val="nil"/>
              <w:bottom w:val="single" w:sz="4" w:space="0" w:color="auto"/>
              <w:right w:val="nil"/>
            </w:tcBorders>
            <w:noWrap/>
            <w:vAlign w:val="center"/>
            <w:hideMark/>
          </w:tcPr>
          <w:p w:rsidR="002A6632" w:rsidRDefault="002A6632">
            <w:pPr>
              <w:spacing w:after="0"/>
              <w:rPr>
                <w:sz w:val="20"/>
                <w:szCs w:val="20"/>
                <w:lang w:eastAsia="es-PE"/>
              </w:rPr>
            </w:pPr>
          </w:p>
        </w:tc>
        <w:tc>
          <w:tcPr>
            <w:tcW w:w="342" w:type="dxa"/>
            <w:tcBorders>
              <w:top w:val="nil"/>
              <w:left w:val="nil"/>
              <w:bottom w:val="single" w:sz="4" w:space="0" w:color="auto"/>
              <w:right w:val="nil"/>
            </w:tcBorders>
            <w:noWrap/>
            <w:vAlign w:val="bottom"/>
            <w:hideMark/>
          </w:tcPr>
          <w:p w:rsidR="002A6632" w:rsidRDefault="002A6632">
            <w:pPr>
              <w:spacing w:after="0"/>
              <w:rPr>
                <w:sz w:val="20"/>
                <w:szCs w:val="20"/>
                <w:lang w:eastAsia="es-PE"/>
              </w:rPr>
            </w:pPr>
          </w:p>
        </w:tc>
        <w:tc>
          <w:tcPr>
            <w:tcW w:w="204" w:type="dxa"/>
            <w:tcBorders>
              <w:top w:val="nil"/>
              <w:left w:val="nil"/>
              <w:bottom w:val="single" w:sz="4" w:space="0" w:color="auto"/>
              <w:right w:val="nil"/>
            </w:tcBorders>
            <w:noWrap/>
            <w:vAlign w:val="bottom"/>
            <w:hideMark/>
          </w:tcPr>
          <w:p w:rsidR="002A6632" w:rsidRDefault="002A6632">
            <w:pPr>
              <w:spacing w:after="0"/>
              <w:rPr>
                <w:sz w:val="20"/>
                <w:szCs w:val="20"/>
                <w:lang w:eastAsia="es-PE"/>
              </w:rPr>
            </w:pPr>
          </w:p>
        </w:tc>
        <w:tc>
          <w:tcPr>
            <w:tcW w:w="219" w:type="dxa"/>
            <w:tcBorders>
              <w:top w:val="nil"/>
              <w:left w:val="nil"/>
              <w:bottom w:val="single" w:sz="4" w:space="0" w:color="auto"/>
              <w:right w:val="nil"/>
            </w:tcBorders>
            <w:noWrap/>
            <w:vAlign w:val="bottom"/>
            <w:hideMark/>
          </w:tcPr>
          <w:p w:rsidR="002A6632" w:rsidRDefault="002A6632">
            <w:pPr>
              <w:spacing w:after="0"/>
              <w:rPr>
                <w:sz w:val="20"/>
                <w:szCs w:val="20"/>
                <w:lang w:eastAsia="es-PE"/>
              </w:rPr>
            </w:pPr>
          </w:p>
        </w:tc>
        <w:tc>
          <w:tcPr>
            <w:tcW w:w="419" w:type="dxa"/>
            <w:tcBorders>
              <w:top w:val="nil"/>
              <w:left w:val="nil"/>
              <w:bottom w:val="single" w:sz="4" w:space="0" w:color="auto"/>
              <w:right w:val="nil"/>
            </w:tcBorders>
            <w:noWrap/>
            <w:vAlign w:val="bottom"/>
            <w:hideMark/>
          </w:tcPr>
          <w:p w:rsidR="002A6632" w:rsidRDefault="002A6632">
            <w:pPr>
              <w:spacing w:after="0"/>
              <w:rPr>
                <w:sz w:val="20"/>
                <w:szCs w:val="20"/>
                <w:lang w:eastAsia="es-PE"/>
              </w:rPr>
            </w:pPr>
          </w:p>
        </w:tc>
        <w:tc>
          <w:tcPr>
            <w:tcW w:w="219" w:type="dxa"/>
            <w:tcBorders>
              <w:top w:val="nil"/>
              <w:left w:val="nil"/>
              <w:bottom w:val="single" w:sz="4" w:space="0" w:color="auto"/>
              <w:right w:val="nil"/>
            </w:tcBorders>
            <w:noWrap/>
            <w:vAlign w:val="bottom"/>
            <w:hideMark/>
          </w:tcPr>
          <w:p w:rsidR="002A6632" w:rsidRDefault="002A6632">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rsidR="002A6632" w:rsidRDefault="002A6632">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rsidR="002A6632" w:rsidRDefault="002A6632">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rsidR="002A6632" w:rsidRDefault="002A6632">
            <w:pPr>
              <w:spacing w:after="0"/>
              <w:rPr>
                <w:sz w:val="20"/>
                <w:szCs w:val="20"/>
                <w:lang w:eastAsia="es-PE"/>
              </w:rPr>
            </w:pPr>
          </w:p>
        </w:tc>
        <w:tc>
          <w:tcPr>
            <w:tcW w:w="356" w:type="dxa"/>
            <w:tcBorders>
              <w:top w:val="nil"/>
              <w:left w:val="nil"/>
              <w:bottom w:val="single" w:sz="4" w:space="0" w:color="auto"/>
              <w:right w:val="nil"/>
            </w:tcBorders>
            <w:noWrap/>
            <w:vAlign w:val="bottom"/>
            <w:hideMark/>
          </w:tcPr>
          <w:p w:rsidR="002A6632" w:rsidRDefault="002A6632">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2A6632" w:rsidRDefault="002A6632">
            <w:pPr>
              <w:spacing w:after="0" w:line="240" w:lineRule="auto"/>
              <w:rPr>
                <w:rFonts w:eastAsia="Times New Roman" w:cs="Calibri"/>
                <w:sz w:val="20"/>
                <w:szCs w:val="20"/>
                <w:lang w:eastAsia="es-PE"/>
              </w:rPr>
            </w:pPr>
            <w:r>
              <w:rPr>
                <w:rFonts w:eastAsia="Times New Roman" w:cs="Calibri"/>
                <w:sz w:val="20"/>
                <w:szCs w:val="20"/>
                <w:lang w:eastAsia="es-PE"/>
              </w:rPr>
              <w:t> </w:t>
            </w:r>
          </w:p>
        </w:tc>
      </w:tr>
    </w:tbl>
    <w:p w:rsidR="002A6632" w:rsidRDefault="002A6632" w:rsidP="002A6632">
      <w:pPr>
        <w:spacing w:after="0" w:line="240" w:lineRule="auto"/>
        <w:ind w:left="142"/>
        <w:contextualSpacing/>
        <w:jc w:val="both"/>
        <w:rPr>
          <w:rFonts w:eastAsia="Times New Roman" w:cstheme="minorHAnsi"/>
          <w:b/>
          <w:sz w:val="18"/>
          <w:szCs w:val="18"/>
          <w:lang w:val="es-ES" w:eastAsia="es-ES"/>
        </w:rPr>
      </w:pPr>
    </w:p>
    <w:p w:rsidR="002A6632" w:rsidRDefault="002A6632" w:rsidP="002A663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rsidR="002A6632" w:rsidRDefault="002A6632" w:rsidP="002A663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2A6632" w:rsidTr="002A6632">
        <w:tc>
          <w:tcPr>
            <w:tcW w:w="8828" w:type="dxa"/>
            <w:tcBorders>
              <w:top w:val="single" w:sz="4" w:space="0" w:color="auto"/>
              <w:left w:val="single" w:sz="4" w:space="0" w:color="auto"/>
              <w:bottom w:val="single" w:sz="4" w:space="0" w:color="auto"/>
              <w:right w:val="single" w:sz="4" w:space="0" w:color="auto"/>
            </w:tcBorders>
            <w:hideMark/>
          </w:tcPr>
          <w:p w:rsidR="002A6632" w:rsidRDefault="002A6632">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Gestión Pública, Tesorería Pública, Sistema Nacional de Tesorería, Sistema Nacional de Contabilidad, Herramientas de Administración Financiera (Sistema Integrado de Administración Financiera - SIAF).</w:t>
            </w:r>
          </w:p>
        </w:tc>
      </w:tr>
    </w:tbl>
    <w:p w:rsidR="002A6632" w:rsidRDefault="002A6632" w:rsidP="002A663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2A6632" w:rsidTr="002A6632">
        <w:tc>
          <w:tcPr>
            <w:tcW w:w="8828" w:type="dxa"/>
            <w:tcBorders>
              <w:top w:val="single" w:sz="4" w:space="0" w:color="auto"/>
              <w:left w:val="single" w:sz="4" w:space="0" w:color="auto"/>
              <w:bottom w:val="single" w:sz="4" w:space="0" w:color="auto"/>
              <w:right w:val="single" w:sz="4" w:space="0" w:color="auto"/>
            </w:tcBorders>
            <w:hideMark/>
          </w:tcPr>
          <w:p w:rsidR="002A6632" w:rsidRDefault="002A6632">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60 horas acumuladas en cursos de tesorería o administración financiera o afines a las funciones.</w:t>
            </w:r>
          </w:p>
        </w:tc>
      </w:tr>
    </w:tbl>
    <w:p w:rsidR="002A6632" w:rsidRDefault="002A6632" w:rsidP="002A663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2A6632" w:rsidTr="002A6632">
        <w:tc>
          <w:tcPr>
            <w:tcW w:w="1019" w:type="dxa"/>
            <w:vMerge w:val="restart"/>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5"/>
                <w:szCs w:val="15"/>
                <w:lang w:val="es-ES" w:eastAsia="es-ES"/>
              </w:rPr>
            </w:pPr>
            <w:r>
              <w:rPr>
                <w:rFonts w:eastAsia="Times New Roman" w:cstheme="minorHAnsi"/>
                <w:sz w:val="15"/>
                <w:szCs w:val="15"/>
                <w:lang w:val="es-ES" w:eastAsia="es-ES"/>
              </w:rPr>
              <w:t>IDIOMAS/</w:t>
            </w:r>
          </w:p>
          <w:p w:rsidR="002A6632" w:rsidRDefault="002A6632">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r>
      <w:tr w:rsidR="002A6632" w:rsidTr="002A6632">
        <w:tc>
          <w:tcPr>
            <w:tcW w:w="0" w:type="auto"/>
            <w:vMerge/>
            <w:tcBorders>
              <w:top w:val="single" w:sz="4" w:space="0" w:color="auto"/>
              <w:left w:val="single" w:sz="4" w:space="0" w:color="auto"/>
              <w:bottom w:val="single" w:sz="4" w:space="0" w:color="auto"/>
              <w:right w:val="single" w:sz="4" w:space="0" w:color="auto"/>
            </w:tcBorders>
            <w:vAlign w:val="center"/>
            <w:hideMark/>
          </w:tcPr>
          <w:p w:rsidR="002A6632" w:rsidRDefault="002A6632">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6632" w:rsidRDefault="002A6632">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2A6632" w:rsidTr="002A6632">
        <w:tc>
          <w:tcPr>
            <w:tcW w:w="1019"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r>
      <w:tr w:rsidR="002A6632" w:rsidTr="002A6632">
        <w:tc>
          <w:tcPr>
            <w:tcW w:w="1019"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r>
      <w:tr w:rsidR="002A6632" w:rsidTr="002A6632">
        <w:tc>
          <w:tcPr>
            <w:tcW w:w="1019"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5"/>
                <w:szCs w:val="15"/>
                <w:lang w:val="es-ES" w:eastAsia="es-ES"/>
              </w:rPr>
            </w:pPr>
            <w:r>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2A6632" w:rsidRDefault="002A663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hideMark/>
          </w:tcPr>
          <w:p w:rsidR="002A6632" w:rsidRDefault="002A663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2A6632" w:rsidRDefault="002A6632">
            <w:pPr>
              <w:rPr>
                <w:rFonts w:eastAsia="Times New Roman" w:cstheme="minorHAnsi"/>
                <w:sz w:val="15"/>
                <w:szCs w:val="15"/>
                <w:lang w:val="es-ES" w:eastAsia="es-ES"/>
              </w:rPr>
            </w:pPr>
          </w:p>
        </w:tc>
      </w:tr>
    </w:tbl>
    <w:p w:rsidR="002A6632" w:rsidRDefault="002A6632" w:rsidP="002A6632">
      <w:pPr>
        <w:spacing w:after="0" w:line="240" w:lineRule="auto"/>
        <w:rPr>
          <w:rFonts w:eastAsia="Times New Roman" w:cstheme="minorHAnsi"/>
          <w:b/>
          <w:sz w:val="18"/>
          <w:szCs w:val="18"/>
          <w:lang w:val="es-ES" w:eastAsia="es-ES"/>
        </w:rPr>
      </w:pPr>
    </w:p>
    <w:p w:rsidR="002A6632" w:rsidRDefault="002A6632" w:rsidP="002A6632">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rsidR="002A6632" w:rsidRDefault="002A6632" w:rsidP="002A663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2A6632" w:rsidTr="002A6632">
        <w:trPr>
          <w:trHeight w:val="298"/>
        </w:trPr>
        <w:tc>
          <w:tcPr>
            <w:tcW w:w="8828"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8"/>
                <w:szCs w:val="18"/>
                <w:lang w:val="es-ES" w:eastAsia="es-ES"/>
              </w:rPr>
            </w:pPr>
            <w:r>
              <w:rPr>
                <w:rFonts w:eastAsia="Times New Roman" w:cstheme="minorHAnsi"/>
                <w:sz w:val="18"/>
                <w:szCs w:val="18"/>
                <w:lang w:val="es-ES" w:eastAsia="es-ES"/>
              </w:rPr>
              <w:t xml:space="preserve">02 AÑOS   </w:t>
            </w:r>
          </w:p>
        </w:tc>
      </w:tr>
    </w:tbl>
    <w:p w:rsidR="002A6632" w:rsidRDefault="002A6632" w:rsidP="002A6632">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rsidR="002A6632" w:rsidRDefault="002A6632" w:rsidP="002A663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2A6632" w:rsidTr="002A6632">
        <w:tc>
          <w:tcPr>
            <w:tcW w:w="8828"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8"/>
                <w:szCs w:val="18"/>
                <w:lang w:val="es-ES" w:eastAsia="es-ES"/>
              </w:rPr>
            </w:pPr>
            <w:r>
              <w:rPr>
                <w:rFonts w:eastAsia="Times New Roman" w:cstheme="minorHAnsi"/>
                <w:sz w:val="18"/>
                <w:szCs w:val="18"/>
                <w:lang w:val="es-ES" w:eastAsia="es-ES"/>
              </w:rPr>
              <w:t xml:space="preserve">1 AÑO   </w:t>
            </w:r>
          </w:p>
        </w:tc>
      </w:tr>
    </w:tbl>
    <w:p w:rsidR="002A6632" w:rsidRDefault="002A6632" w:rsidP="002A663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2A6632" w:rsidTr="002A6632">
        <w:tc>
          <w:tcPr>
            <w:tcW w:w="8828" w:type="dxa"/>
            <w:tcBorders>
              <w:top w:val="single" w:sz="4" w:space="0" w:color="auto"/>
              <w:left w:val="single" w:sz="4" w:space="0" w:color="auto"/>
              <w:bottom w:val="single" w:sz="4" w:space="0" w:color="auto"/>
              <w:right w:val="single" w:sz="4" w:space="0" w:color="auto"/>
            </w:tcBorders>
            <w:hideMark/>
          </w:tcPr>
          <w:p w:rsidR="002A6632" w:rsidRDefault="002711E5">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06 MESES</w:t>
            </w:r>
            <w:r w:rsidR="002A6632">
              <w:rPr>
                <w:rFonts w:asciiTheme="minorHAnsi" w:eastAsia="Times New Roman" w:hAnsiTheme="minorHAnsi" w:cstheme="minorHAnsi"/>
                <w:sz w:val="18"/>
                <w:szCs w:val="18"/>
                <w:lang w:val="es-ES" w:eastAsia="es-ES"/>
              </w:rPr>
              <w:t xml:space="preserve"> AUXILIAR O ASISTENTE </w:t>
            </w:r>
          </w:p>
        </w:tc>
      </w:tr>
    </w:tbl>
    <w:p w:rsidR="002A6632" w:rsidRDefault="002A6632" w:rsidP="002A6632">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2A6632" w:rsidTr="002A6632">
        <w:tc>
          <w:tcPr>
            <w:tcW w:w="8828"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8"/>
                <w:szCs w:val="18"/>
                <w:lang w:eastAsia="es-ES"/>
              </w:rPr>
            </w:pPr>
            <w:r>
              <w:rPr>
                <w:rFonts w:eastAsia="Times New Roman" w:cstheme="minorHAnsi"/>
                <w:sz w:val="18"/>
                <w:szCs w:val="18"/>
                <w:lang w:val="es-ES" w:eastAsia="es-ES"/>
              </w:rPr>
              <w:t>1 AÑO</w:t>
            </w:r>
          </w:p>
        </w:tc>
      </w:tr>
    </w:tbl>
    <w:p w:rsidR="002A6632" w:rsidRDefault="002A6632" w:rsidP="002A663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2A6632" w:rsidTr="002A6632">
        <w:tc>
          <w:tcPr>
            <w:tcW w:w="8828"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2A6632" w:rsidRDefault="002A6632" w:rsidP="002A6632">
      <w:pPr>
        <w:spacing w:after="0" w:line="240" w:lineRule="auto"/>
        <w:rPr>
          <w:rFonts w:eastAsia="Times New Roman" w:cstheme="minorHAnsi"/>
          <w:sz w:val="18"/>
          <w:szCs w:val="18"/>
          <w:lang w:val="es-ES" w:eastAsia="es-ES"/>
        </w:rPr>
      </w:pPr>
    </w:p>
    <w:p w:rsidR="002A6632" w:rsidRDefault="002A6632" w:rsidP="002A663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2A6632" w:rsidTr="002A6632">
        <w:tc>
          <w:tcPr>
            <w:tcW w:w="8828"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sz w:val="18"/>
                <w:szCs w:val="18"/>
                <w:lang w:val="es-ES" w:eastAsia="es-ES"/>
              </w:rPr>
            </w:pPr>
            <w:r>
              <w:rPr>
                <w:rFonts w:eastAsia="Times New Roman" w:cstheme="minorHAnsi"/>
                <w:sz w:val="18"/>
                <w:szCs w:val="18"/>
                <w:lang w:val="es-ES" w:eastAsia="es-ES"/>
              </w:rPr>
              <w:t>Análisis, organización de la información, razonamiento matemático, atención.</w:t>
            </w:r>
          </w:p>
        </w:tc>
      </w:tr>
    </w:tbl>
    <w:p w:rsidR="002A6632" w:rsidRDefault="002A6632" w:rsidP="002A663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2A6632" w:rsidTr="002A6632">
        <w:tc>
          <w:tcPr>
            <w:tcW w:w="8828" w:type="dxa"/>
            <w:tcBorders>
              <w:top w:val="single" w:sz="4" w:space="0" w:color="auto"/>
              <w:left w:val="single" w:sz="4" w:space="0" w:color="auto"/>
              <w:bottom w:val="single" w:sz="4" w:space="0" w:color="auto"/>
              <w:right w:val="single" w:sz="4" w:space="0" w:color="auto"/>
            </w:tcBorders>
            <w:hideMark/>
          </w:tcPr>
          <w:p w:rsidR="002A6632" w:rsidRDefault="002A6632">
            <w:pPr>
              <w:rPr>
                <w:rFonts w:cstheme="minorHAnsi"/>
                <w:sz w:val="18"/>
              </w:rPr>
            </w:pPr>
            <w:r>
              <w:rPr>
                <w:rFonts w:cstheme="minorHAnsi"/>
                <w:sz w:val="18"/>
              </w:rPr>
              <w:t>NO APLICA</w:t>
            </w:r>
          </w:p>
        </w:tc>
      </w:tr>
    </w:tbl>
    <w:p w:rsidR="002A6632" w:rsidRDefault="002A6632" w:rsidP="002A6632">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2A6632" w:rsidTr="002A6632">
        <w:trPr>
          <w:trHeight w:val="400"/>
        </w:trPr>
        <w:tc>
          <w:tcPr>
            <w:tcW w:w="2794" w:type="dxa"/>
            <w:tcBorders>
              <w:top w:val="single" w:sz="4" w:space="0" w:color="auto"/>
              <w:left w:val="single" w:sz="4" w:space="0" w:color="auto"/>
              <w:bottom w:val="single" w:sz="4" w:space="0" w:color="auto"/>
              <w:right w:val="single" w:sz="4" w:space="0" w:color="auto"/>
            </w:tcBorders>
          </w:tcPr>
          <w:p w:rsidR="002A6632" w:rsidRDefault="002A6632">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Lugar de Prestación del Servicio:</w:t>
            </w:r>
          </w:p>
          <w:p w:rsidR="002A6632" w:rsidRDefault="002A6632">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rsidR="002A6632" w:rsidRDefault="002A663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OFICINA DE TESORERIA – SEDE CENTRAL DE GOREHVCA</w:t>
            </w:r>
          </w:p>
        </w:tc>
      </w:tr>
      <w:tr w:rsidR="002A6632" w:rsidTr="002A6632">
        <w:tc>
          <w:tcPr>
            <w:tcW w:w="2794" w:type="dxa"/>
            <w:tcBorders>
              <w:top w:val="single" w:sz="4" w:space="0" w:color="auto"/>
              <w:left w:val="single" w:sz="4" w:space="0" w:color="auto"/>
              <w:bottom w:val="single" w:sz="4" w:space="0" w:color="auto"/>
              <w:right w:val="single" w:sz="4" w:space="0" w:color="auto"/>
            </w:tcBorders>
            <w:hideMark/>
          </w:tcPr>
          <w:p w:rsidR="002A6632" w:rsidRDefault="002A6632">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rsidR="002A6632" w:rsidRDefault="002A6632">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2A6632" w:rsidTr="002A6632">
        <w:tc>
          <w:tcPr>
            <w:tcW w:w="2794" w:type="dxa"/>
            <w:tcBorders>
              <w:top w:val="single" w:sz="4" w:space="0" w:color="auto"/>
              <w:left w:val="single" w:sz="4" w:space="0" w:color="auto"/>
              <w:bottom w:val="single" w:sz="4" w:space="0" w:color="auto"/>
              <w:right w:val="single" w:sz="4" w:space="0" w:color="auto"/>
            </w:tcBorders>
            <w:hideMark/>
          </w:tcPr>
          <w:p w:rsidR="002A6632" w:rsidRDefault="002A663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rsidR="002A6632" w:rsidRDefault="002A663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2,464.19 (DOS MIL CUATROCIENTOS SESENTA Y CUATRO Y 19/100 SOLES) mensuales</w:t>
            </w:r>
          </w:p>
          <w:p w:rsidR="002A6632" w:rsidRDefault="002A663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lastRenderedPageBreak/>
              <w:t>Incluye los incrementos remunerativos producto de negociaciones colectivas centralizadas y/o descentralizadas. Incluyen los montos y afiliaciones de ley, así como toda deducción aplicable al trabajador.</w:t>
            </w:r>
          </w:p>
        </w:tc>
      </w:tr>
      <w:tr w:rsidR="002A6632" w:rsidTr="002A6632">
        <w:tc>
          <w:tcPr>
            <w:tcW w:w="2794" w:type="dxa"/>
            <w:tcBorders>
              <w:top w:val="single" w:sz="4" w:space="0" w:color="auto"/>
              <w:left w:val="single" w:sz="4" w:space="0" w:color="auto"/>
              <w:bottom w:val="single" w:sz="4" w:space="0" w:color="auto"/>
              <w:right w:val="single" w:sz="4" w:space="0" w:color="auto"/>
            </w:tcBorders>
            <w:hideMark/>
          </w:tcPr>
          <w:p w:rsidR="002A6632" w:rsidRDefault="002A663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lastRenderedPageBreak/>
              <w:t>Duración de Contrato:</w:t>
            </w:r>
          </w:p>
        </w:tc>
        <w:tc>
          <w:tcPr>
            <w:tcW w:w="5700" w:type="dxa"/>
            <w:tcBorders>
              <w:top w:val="single" w:sz="4" w:space="0" w:color="auto"/>
              <w:left w:val="single" w:sz="4" w:space="0" w:color="auto"/>
              <w:bottom w:val="single" w:sz="4" w:space="0" w:color="auto"/>
              <w:right w:val="single" w:sz="4" w:space="0" w:color="auto"/>
            </w:tcBorders>
            <w:hideMark/>
          </w:tcPr>
          <w:p w:rsidR="002A6632" w:rsidRDefault="002A6632">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necesidad transitoria </w:t>
            </w:r>
          </w:p>
          <w:p w:rsidR="002A6632" w:rsidRDefault="002A663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Fin: Tres (03) meses renovables como plazo máximo hasta el 31.12.2025 o hasta el término de la necesidad transitoria.</w:t>
            </w:r>
          </w:p>
        </w:tc>
      </w:tr>
      <w:tr w:rsidR="002A6632" w:rsidTr="002A6632">
        <w:tc>
          <w:tcPr>
            <w:tcW w:w="2794" w:type="dxa"/>
            <w:tcBorders>
              <w:top w:val="single" w:sz="4" w:space="0" w:color="auto"/>
              <w:left w:val="single" w:sz="4" w:space="0" w:color="auto"/>
              <w:bottom w:val="single" w:sz="4" w:space="0" w:color="auto"/>
              <w:right w:val="single" w:sz="4" w:space="0" w:color="auto"/>
            </w:tcBorders>
            <w:hideMark/>
          </w:tcPr>
          <w:p w:rsidR="002A6632" w:rsidRDefault="002A6632">
            <w:pPr>
              <w:jc w:val="both"/>
              <w:rPr>
                <w:rFonts w:asciiTheme="minorHAnsi" w:eastAsia="Times New Roman" w:hAnsiTheme="minorHAnsi" w:cstheme="minorHAnsi"/>
                <w:b/>
                <w:bCs/>
                <w:sz w:val="18"/>
                <w:szCs w:val="18"/>
                <w:lang w:eastAsia="es-ES"/>
              </w:rPr>
            </w:pPr>
            <w:r>
              <w:rPr>
                <w:rFonts w:asciiTheme="minorHAnsi" w:eastAsia="Times New Roman" w:hAnsiTheme="minorHAnsi" w:cstheme="minorHAnsi"/>
                <w:b/>
                <w:bCs/>
                <w:sz w:val="18"/>
                <w:szCs w:val="18"/>
                <w:lang w:eastAsia="es-ES"/>
              </w:rPr>
              <w:t>Otras condiciones esenciales del</w:t>
            </w:r>
          </w:p>
          <w:p w:rsidR="002A6632" w:rsidRDefault="002A663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b/>
                <w:bCs/>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rsidR="002A6632" w:rsidRDefault="002A6632" w:rsidP="002711E5">
            <w:pPr>
              <w:pStyle w:val="Prrafodelista"/>
              <w:numPr>
                <w:ilvl w:val="0"/>
                <w:numId w:val="49"/>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rsidR="002A6632" w:rsidRDefault="002A6632" w:rsidP="002711E5">
            <w:pPr>
              <w:pStyle w:val="Prrafodelista"/>
              <w:numPr>
                <w:ilvl w:val="0"/>
                <w:numId w:val="49"/>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rsidR="002A6632" w:rsidRDefault="002A6632" w:rsidP="002711E5">
            <w:pPr>
              <w:pStyle w:val="Prrafodelista"/>
              <w:numPr>
                <w:ilvl w:val="0"/>
                <w:numId w:val="49"/>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rsidR="002A6632" w:rsidRDefault="002A6632" w:rsidP="003A68A5">
      <w:pPr>
        <w:spacing w:after="0" w:line="240" w:lineRule="auto"/>
        <w:ind w:left="720"/>
        <w:contextualSpacing/>
        <w:jc w:val="center"/>
        <w:rPr>
          <w:rFonts w:cs="ArialMT"/>
          <w:b/>
          <w:color w:val="000000"/>
          <w:sz w:val="24"/>
          <w:lang w:val="es-ES"/>
        </w:rPr>
      </w:pPr>
    </w:p>
    <w:p w:rsidR="003A68A5" w:rsidRDefault="003A68A5" w:rsidP="003A68A5">
      <w:pPr>
        <w:spacing w:after="0" w:line="240" w:lineRule="auto"/>
        <w:ind w:left="720"/>
        <w:contextualSpacing/>
        <w:jc w:val="center"/>
        <w:rPr>
          <w:rFonts w:cs="ArialMT"/>
          <w:b/>
          <w:color w:val="000000"/>
          <w:sz w:val="24"/>
          <w:lang w:val="es-ES"/>
        </w:rPr>
      </w:pPr>
    </w:p>
    <w:p w:rsidR="003A68A5" w:rsidRPr="006D7F76" w:rsidRDefault="003A68A5" w:rsidP="003A68A5">
      <w:pPr>
        <w:spacing w:after="0" w:line="240" w:lineRule="auto"/>
        <w:ind w:left="720"/>
        <w:contextualSpacing/>
        <w:jc w:val="center"/>
        <w:rPr>
          <w:rFonts w:cs="ArialMT"/>
          <w:b/>
          <w:color w:val="000000"/>
          <w:sz w:val="24"/>
          <w:lang w:val="es-ES"/>
        </w:rPr>
      </w:pPr>
      <w:r w:rsidRPr="006D7F76">
        <w:rPr>
          <w:rFonts w:cs="ArialMT"/>
          <w:b/>
          <w:color w:val="000000"/>
          <w:sz w:val="24"/>
          <w:lang w:val="es-ES"/>
        </w:rPr>
        <w:t>CAPITULO II. DISPOSICIONES DEL PROCESO</w:t>
      </w:r>
    </w:p>
    <w:p w:rsidR="003A68A5" w:rsidRPr="00245614" w:rsidRDefault="003A68A5" w:rsidP="003A68A5">
      <w:pPr>
        <w:spacing w:after="0" w:line="240" w:lineRule="auto"/>
        <w:ind w:left="720"/>
        <w:contextualSpacing/>
        <w:jc w:val="both"/>
        <w:rPr>
          <w:rFonts w:cs="ArialMT"/>
          <w:color w:val="000000"/>
          <w:lang w:val="es-ES"/>
        </w:rPr>
      </w:pPr>
    </w:p>
    <w:p w:rsidR="003A68A5" w:rsidRPr="00612212" w:rsidRDefault="003A68A5" w:rsidP="002711E5">
      <w:pPr>
        <w:pStyle w:val="Prrafodelista"/>
        <w:numPr>
          <w:ilvl w:val="1"/>
          <w:numId w:val="8"/>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rsidR="003A68A5" w:rsidRDefault="003A68A5" w:rsidP="003A68A5">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050" w:type="pct"/>
        <w:tblCellMar>
          <w:left w:w="70" w:type="dxa"/>
          <w:right w:w="70" w:type="dxa"/>
        </w:tblCellMar>
        <w:tblLook w:val="04A0" w:firstRow="1" w:lastRow="0" w:firstColumn="1" w:lastColumn="0" w:noHBand="0" w:noVBand="1"/>
      </w:tblPr>
      <w:tblGrid>
        <w:gridCol w:w="343"/>
        <w:gridCol w:w="2853"/>
        <w:gridCol w:w="2375"/>
        <w:gridCol w:w="1546"/>
        <w:gridCol w:w="1659"/>
      </w:tblGrid>
      <w:tr w:rsidR="003A68A5" w:rsidRPr="002C3EDD" w:rsidTr="003A68A5">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3A68A5" w:rsidRPr="004F59E7" w:rsidRDefault="003A68A5" w:rsidP="003A68A5">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ETAPAS DEL PROCESO</w:t>
            </w:r>
          </w:p>
        </w:tc>
        <w:tc>
          <w:tcPr>
            <w:tcW w:w="1339" w:type="pct"/>
            <w:tcBorders>
              <w:top w:val="single" w:sz="4" w:space="0" w:color="auto"/>
              <w:left w:val="nil"/>
              <w:bottom w:val="single" w:sz="4" w:space="0" w:color="auto"/>
              <w:right w:val="single" w:sz="4" w:space="0" w:color="auto"/>
            </w:tcBorders>
            <w:shd w:val="clear" w:color="auto" w:fill="FF0000"/>
            <w:vAlign w:val="center"/>
          </w:tcPr>
          <w:p w:rsidR="003A68A5" w:rsidRPr="004F59E7" w:rsidRDefault="003A68A5" w:rsidP="003A68A5">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72" w:type="pct"/>
            <w:tcBorders>
              <w:top w:val="single" w:sz="4" w:space="0" w:color="auto"/>
              <w:left w:val="nil"/>
              <w:bottom w:val="single" w:sz="4" w:space="0" w:color="auto"/>
              <w:right w:val="single" w:sz="4" w:space="0" w:color="auto"/>
            </w:tcBorders>
            <w:shd w:val="clear" w:color="auto" w:fill="FF0000"/>
            <w:vAlign w:val="center"/>
          </w:tcPr>
          <w:p w:rsidR="003A68A5" w:rsidRPr="004F59E7" w:rsidRDefault="003A68A5" w:rsidP="003A68A5">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36"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A68A5" w:rsidRPr="004F59E7" w:rsidRDefault="003A68A5" w:rsidP="003A68A5">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3A68A5" w:rsidRPr="002C3EDD" w:rsidTr="003A68A5">
        <w:trPr>
          <w:trHeight w:val="30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39" w:type="pct"/>
            <w:tcBorders>
              <w:top w:val="nil"/>
              <w:left w:val="nil"/>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3A68A5" w:rsidRPr="002C3EDD" w:rsidRDefault="002A6632"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20</w:t>
            </w:r>
            <w:r w:rsidR="003A68A5">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8</w:t>
            </w:r>
            <w:r w:rsidR="003A68A5">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3A68A5" w:rsidRPr="00552B9B" w:rsidRDefault="003A68A5" w:rsidP="003A68A5">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3A68A5" w:rsidRPr="002C3EDD" w:rsidTr="003A68A5">
        <w:trPr>
          <w:trHeight w:val="51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39" w:type="pct"/>
            <w:tcBorders>
              <w:top w:val="nil"/>
              <w:left w:val="nil"/>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3A68A5" w:rsidRPr="002C3EDD" w:rsidRDefault="002A6632"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20</w:t>
            </w:r>
            <w:r w:rsidR="003A68A5">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8</w:t>
            </w:r>
            <w:r w:rsidR="003A68A5">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3A68A5" w:rsidRPr="00552B9B" w:rsidRDefault="003A68A5" w:rsidP="003A68A5">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3A68A5" w:rsidRPr="002C3EDD" w:rsidTr="003A68A5">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rsidR="003A68A5" w:rsidRPr="002C3EDD" w:rsidRDefault="003A68A5" w:rsidP="003A68A5">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3A68A5" w:rsidRPr="002C3EDD" w:rsidTr="003A68A5">
        <w:trPr>
          <w:trHeight w:val="30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07" w:type="pct"/>
            <w:tcBorders>
              <w:top w:val="nil"/>
              <w:left w:val="nil"/>
              <w:bottom w:val="nil"/>
              <w:right w:val="single" w:sz="4" w:space="0" w:color="auto"/>
            </w:tcBorders>
            <w:shd w:val="clear" w:color="auto" w:fill="auto"/>
            <w:vAlign w:val="center"/>
            <w:hideMark/>
          </w:tcPr>
          <w:p w:rsidR="003A68A5" w:rsidRPr="002C3EDD" w:rsidRDefault="003A68A5" w:rsidP="003A68A5">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vMerge w:val="restart"/>
            <w:tcBorders>
              <w:top w:val="nil"/>
              <w:left w:val="single" w:sz="4" w:space="0" w:color="auto"/>
              <w:right w:val="single" w:sz="4" w:space="0" w:color="auto"/>
            </w:tcBorders>
            <w:vAlign w:val="center"/>
          </w:tcPr>
          <w:p w:rsidR="003A68A5" w:rsidRDefault="003A68A5" w:rsidP="003A68A5">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 xml:space="preserve">Del </w:t>
            </w:r>
            <w:r w:rsidR="002A6632">
              <w:rPr>
                <w:rFonts w:eastAsia="Times New Roman" w:cstheme="minorHAnsi"/>
                <w:b/>
                <w:color w:val="002060"/>
                <w:sz w:val="20"/>
                <w:szCs w:val="19"/>
                <w:lang w:val="es-ES" w:eastAsia="es-ES"/>
              </w:rPr>
              <w:t>21</w:t>
            </w:r>
            <w:r>
              <w:rPr>
                <w:rFonts w:eastAsia="Times New Roman" w:cstheme="minorHAnsi"/>
                <w:b/>
                <w:color w:val="002060"/>
                <w:sz w:val="20"/>
                <w:szCs w:val="19"/>
                <w:lang w:val="es-ES" w:eastAsia="es-ES"/>
              </w:rPr>
              <w:t>.</w:t>
            </w:r>
            <w:r w:rsidR="002A6632">
              <w:rPr>
                <w:rFonts w:eastAsia="Times New Roman" w:cstheme="minorHAnsi"/>
                <w:b/>
                <w:color w:val="002060"/>
                <w:sz w:val="20"/>
                <w:szCs w:val="19"/>
                <w:lang w:val="es-ES" w:eastAsia="es-ES"/>
              </w:rPr>
              <w:t>08</w:t>
            </w:r>
            <w:r>
              <w:rPr>
                <w:rFonts w:eastAsia="Times New Roman" w:cstheme="minorHAnsi"/>
                <w:b/>
                <w:color w:val="002060"/>
                <w:sz w:val="20"/>
                <w:szCs w:val="19"/>
                <w:lang w:val="es-ES" w:eastAsia="es-ES"/>
              </w:rPr>
              <w:t>.2025 al 03.</w:t>
            </w:r>
            <w:r w:rsidR="002A6632">
              <w:rPr>
                <w:rFonts w:eastAsia="Times New Roman" w:cstheme="minorHAnsi"/>
                <w:b/>
                <w:color w:val="002060"/>
                <w:sz w:val="20"/>
                <w:szCs w:val="19"/>
                <w:lang w:val="es-ES" w:eastAsia="es-ES"/>
              </w:rPr>
              <w:t>09</w:t>
            </w:r>
            <w:r>
              <w:rPr>
                <w:rFonts w:eastAsia="Times New Roman" w:cstheme="minorHAnsi"/>
                <w:b/>
                <w:color w:val="002060"/>
                <w:sz w:val="20"/>
                <w:szCs w:val="19"/>
                <w:lang w:val="es-ES" w:eastAsia="es-ES"/>
              </w:rPr>
              <w:t>.2025</w:t>
            </w:r>
          </w:p>
          <w:p w:rsidR="003A68A5" w:rsidRPr="002C3EDD" w:rsidRDefault="003A68A5" w:rsidP="003A68A5">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3A68A5" w:rsidRPr="00552B9B" w:rsidRDefault="003A68A5" w:rsidP="003A68A5">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3A68A5" w:rsidRPr="002C3EDD" w:rsidTr="003A68A5">
        <w:trPr>
          <w:trHeight w:val="510"/>
        </w:trPr>
        <w:tc>
          <w:tcPr>
            <w:tcW w:w="245" w:type="pct"/>
            <w:vMerge/>
            <w:tcBorders>
              <w:top w:val="nil"/>
              <w:left w:val="single" w:sz="4" w:space="0" w:color="auto"/>
              <w:bottom w:val="single" w:sz="4" w:space="0" w:color="auto"/>
              <w:right w:val="single" w:sz="4" w:space="0" w:color="auto"/>
            </w:tcBorders>
            <w:vAlign w:val="center"/>
            <w:hideMark/>
          </w:tcPr>
          <w:p w:rsidR="003A68A5" w:rsidRPr="002C3EDD" w:rsidRDefault="003A68A5" w:rsidP="003A68A5">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hideMark/>
          </w:tcPr>
          <w:p w:rsidR="003A68A5" w:rsidRPr="007A043F" w:rsidRDefault="003A68A5" w:rsidP="002711E5">
            <w:pPr>
              <w:pStyle w:val="Prrafodelista"/>
              <w:numPr>
                <w:ilvl w:val="0"/>
                <w:numId w:val="7"/>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39" w:type="pct"/>
            <w:vMerge/>
            <w:tcBorders>
              <w:top w:val="nil"/>
              <w:left w:val="single" w:sz="4" w:space="0" w:color="auto"/>
              <w:bottom w:val="single" w:sz="4" w:space="0" w:color="auto"/>
              <w:right w:val="single" w:sz="4" w:space="0" w:color="auto"/>
            </w:tcBorders>
            <w:vAlign w:val="center"/>
          </w:tcPr>
          <w:p w:rsidR="003A68A5" w:rsidRPr="002C3EDD" w:rsidRDefault="003A68A5" w:rsidP="003A68A5">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3A68A5" w:rsidRPr="002C3EDD" w:rsidRDefault="003A68A5" w:rsidP="003A68A5">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3A68A5" w:rsidRPr="002C3EDD" w:rsidRDefault="003A68A5" w:rsidP="003A68A5">
            <w:pPr>
              <w:spacing w:after="0" w:line="240" w:lineRule="auto"/>
              <w:rPr>
                <w:rFonts w:eastAsia="Times New Roman" w:cs="Calibri"/>
                <w:b/>
                <w:bCs/>
                <w:color w:val="000000"/>
                <w:sz w:val="20"/>
                <w:szCs w:val="20"/>
                <w:lang w:eastAsia="es-PE"/>
              </w:rPr>
            </w:pPr>
          </w:p>
        </w:tc>
      </w:tr>
      <w:tr w:rsidR="003A68A5" w:rsidRPr="002C3EDD" w:rsidTr="003A68A5">
        <w:trPr>
          <w:trHeight w:val="660"/>
        </w:trPr>
        <w:tc>
          <w:tcPr>
            <w:tcW w:w="245" w:type="pct"/>
            <w:vMerge/>
            <w:tcBorders>
              <w:top w:val="nil"/>
              <w:left w:val="single" w:sz="4" w:space="0" w:color="auto"/>
              <w:bottom w:val="single" w:sz="4" w:space="0" w:color="auto"/>
              <w:right w:val="single" w:sz="4" w:space="0" w:color="auto"/>
            </w:tcBorders>
            <w:vAlign w:val="center"/>
            <w:hideMark/>
          </w:tcPr>
          <w:p w:rsidR="003A68A5" w:rsidRPr="002C3EDD" w:rsidRDefault="003A68A5" w:rsidP="003A68A5">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3A68A5" w:rsidRPr="002C3EDD" w:rsidRDefault="003A68A5" w:rsidP="002711E5">
            <w:pPr>
              <w:pStyle w:val="Prrafodelista"/>
              <w:numPr>
                <w:ilvl w:val="0"/>
                <w:numId w:val="7"/>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39" w:type="pct"/>
            <w:vMerge/>
            <w:tcBorders>
              <w:top w:val="nil"/>
              <w:left w:val="single" w:sz="4" w:space="0" w:color="auto"/>
              <w:bottom w:val="single" w:sz="4" w:space="0" w:color="auto"/>
              <w:right w:val="single" w:sz="4" w:space="0" w:color="auto"/>
            </w:tcBorders>
            <w:vAlign w:val="center"/>
          </w:tcPr>
          <w:p w:rsidR="003A68A5" w:rsidRPr="002C3EDD" w:rsidRDefault="003A68A5" w:rsidP="003A68A5">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3A68A5" w:rsidRPr="002C3EDD" w:rsidRDefault="003A68A5" w:rsidP="003A68A5">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3A68A5" w:rsidRPr="002C3EDD" w:rsidRDefault="003A68A5" w:rsidP="003A68A5">
            <w:pPr>
              <w:spacing w:after="0" w:line="240" w:lineRule="auto"/>
              <w:rPr>
                <w:rFonts w:eastAsia="Times New Roman" w:cs="Calibri"/>
                <w:b/>
                <w:bCs/>
                <w:color w:val="000000"/>
                <w:sz w:val="20"/>
                <w:szCs w:val="20"/>
                <w:lang w:eastAsia="es-PE"/>
              </w:rPr>
            </w:pPr>
          </w:p>
        </w:tc>
      </w:tr>
      <w:tr w:rsidR="003A68A5" w:rsidRPr="002C3EDD" w:rsidTr="003A68A5">
        <w:trPr>
          <w:trHeight w:val="567"/>
        </w:trPr>
        <w:tc>
          <w:tcPr>
            <w:tcW w:w="245" w:type="pct"/>
            <w:tcBorders>
              <w:top w:val="nil"/>
              <w:left w:val="single" w:sz="4" w:space="0" w:color="auto"/>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07" w:type="pct"/>
            <w:tcBorders>
              <w:top w:val="single" w:sz="4" w:space="0" w:color="auto"/>
              <w:left w:val="nil"/>
              <w:bottom w:val="single" w:sz="4" w:space="0" w:color="auto"/>
              <w:right w:val="single" w:sz="4" w:space="0" w:color="auto"/>
            </w:tcBorders>
            <w:shd w:val="clear" w:color="auto" w:fill="auto"/>
            <w:vAlign w:val="center"/>
          </w:tcPr>
          <w:p w:rsidR="003A68A5" w:rsidRDefault="003A68A5" w:rsidP="003A68A5">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rsidR="003A68A5" w:rsidRDefault="003A68A5" w:rsidP="003A68A5">
            <w:pPr>
              <w:spacing w:after="0" w:line="240" w:lineRule="auto"/>
              <w:jc w:val="both"/>
              <w:rPr>
                <w:rFonts w:eastAsia="Times New Roman" w:cs="Calibri"/>
                <w:color w:val="000000"/>
                <w:sz w:val="20"/>
                <w:szCs w:val="20"/>
                <w:lang w:eastAsia="es-PE"/>
              </w:rPr>
            </w:pPr>
            <w:r w:rsidRPr="00A77EB9">
              <w:rPr>
                <w:rFonts w:eastAsia="Times New Roman" w:cs="Calibri"/>
                <w:b/>
                <w:color w:val="000000"/>
                <w:sz w:val="20"/>
                <w:szCs w:val="20"/>
                <w:lang w:eastAsia="es-PE"/>
              </w:rPr>
              <w:t>*Recibirá una respuesta automática que confirma la recepción de correo</w:t>
            </w:r>
            <w:r w:rsidRPr="007A043F">
              <w:rPr>
                <w:rFonts w:eastAsia="Times New Roman" w:cs="Calibri"/>
                <w:color w:val="000000"/>
                <w:sz w:val="20"/>
                <w:szCs w:val="20"/>
                <w:lang w:eastAsia="es-PE"/>
              </w:rPr>
              <w:t>.</w:t>
            </w:r>
          </w:p>
          <w:p w:rsidR="003A68A5" w:rsidRDefault="003A68A5" w:rsidP="003A68A5">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tcBorders>
              <w:top w:val="nil"/>
              <w:left w:val="single" w:sz="4" w:space="0" w:color="auto"/>
              <w:bottom w:val="single" w:sz="4" w:space="0" w:color="auto"/>
              <w:right w:val="single" w:sz="4" w:space="0" w:color="auto"/>
            </w:tcBorders>
            <w:shd w:val="clear" w:color="auto" w:fill="auto"/>
            <w:vAlign w:val="center"/>
          </w:tcPr>
          <w:p w:rsidR="003A68A5" w:rsidRPr="00AA7411"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3A68A5" w:rsidRDefault="003A68A5" w:rsidP="003A68A5">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tcBorders>
              <w:top w:val="nil"/>
              <w:left w:val="single" w:sz="4" w:space="0" w:color="auto"/>
              <w:bottom w:val="single" w:sz="4" w:space="0" w:color="auto"/>
              <w:right w:val="single" w:sz="4" w:space="0" w:color="auto"/>
            </w:tcBorders>
            <w:vAlign w:val="center"/>
          </w:tcPr>
          <w:p w:rsidR="003A68A5" w:rsidRDefault="003A68A5" w:rsidP="003A68A5">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2A6632">
              <w:rPr>
                <w:rFonts w:eastAsia="Times New Roman" w:cs="Calibri"/>
                <w:b/>
                <w:bCs/>
                <w:color w:val="002060"/>
                <w:sz w:val="20"/>
                <w:szCs w:val="20"/>
                <w:lang w:val="es-ES" w:eastAsia="es-PE"/>
              </w:rPr>
              <w:t>04</w:t>
            </w:r>
            <w:r>
              <w:rPr>
                <w:rFonts w:eastAsia="Times New Roman" w:cs="Calibri"/>
                <w:b/>
                <w:bCs/>
                <w:color w:val="002060"/>
                <w:sz w:val="20"/>
                <w:szCs w:val="20"/>
                <w:lang w:val="es-ES" w:eastAsia="es-PE"/>
              </w:rPr>
              <w:t>.0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3A68A5" w:rsidRPr="00552B9B" w:rsidRDefault="003A68A5" w:rsidP="003A68A5">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3A68A5" w:rsidRPr="002C3EDD" w:rsidTr="003A68A5">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rsidR="003A68A5" w:rsidRPr="004F59E7" w:rsidRDefault="003A68A5" w:rsidP="003A68A5">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3A68A5" w:rsidRPr="002C3EDD" w:rsidTr="003A68A5">
        <w:trPr>
          <w:trHeight w:val="691"/>
        </w:trPr>
        <w:tc>
          <w:tcPr>
            <w:tcW w:w="245" w:type="pct"/>
            <w:tcBorders>
              <w:top w:val="nil"/>
              <w:left w:val="single" w:sz="4" w:space="0" w:color="auto"/>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07" w:type="pct"/>
            <w:tcBorders>
              <w:top w:val="single" w:sz="4" w:space="0" w:color="auto"/>
              <w:left w:val="nil"/>
              <w:bottom w:val="nil"/>
              <w:right w:val="single" w:sz="4" w:space="0" w:color="auto"/>
            </w:tcBorders>
            <w:shd w:val="clear" w:color="auto" w:fill="auto"/>
            <w:vAlign w:val="center"/>
          </w:tcPr>
          <w:p w:rsidR="003A68A5" w:rsidRDefault="003A68A5" w:rsidP="003A68A5">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3A68A5"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3A68A5" w:rsidRDefault="003A68A5" w:rsidP="003A68A5">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05.0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3A68A5" w:rsidRPr="00552B9B" w:rsidRDefault="003A68A5" w:rsidP="003A68A5">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3A68A5" w:rsidRPr="002C3EDD" w:rsidTr="003A68A5">
        <w:trPr>
          <w:trHeight w:val="602"/>
        </w:trPr>
        <w:tc>
          <w:tcPr>
            <w:tcW w:w="245" w:type="pct"/>
            <w:tcBorders>
              <w:top w:val="nil"/>
              <w:left w:val="single" w:sz="4" w:space="0" w:color="auto"/>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07" w:type="pct"/>
            <w:tcBorders>
              <w:top w:val="single" w:sz="4" w:space="0" w:color="auto"/>
              <w:left w:val="nil"/>
              <w:bottom w:val="nil"/>
              <w:right w:val="single" w:sz="4" w:space="0" w:color="auto"/>
            </w:tcBorders>
            <w:shd w:val="clear" w:color="auto" w:fill="auto"/>
            <w:vAlign w:val="center"/>
          </w:tcPr>
          <w:p w:rsidR="003A68A5" w:rsidRDefault="003A68A5" w:rsidP="003A68A5">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rsidR="003A68A5" w:rsidRDefault="003A68A5" w:rsidP="003A68A5">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3A68A5"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3A68A5" w:rsidRDefault="003A68A5" w:rsidP="003A68A5">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05.0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3A68A5" w:rsidRPr="002C3EDD" w:rsidTr="003A68A5">
        <w:trPr>
          <w:trHeight w:val="695"/>
        </w:trPr>
        <w:tc>
          <w:tcPr>
            <w:tcW w:w="245" w:type="pct"/>
            <w:tcBorders>
              <w:top w:val="nil"/>
              <w:left w:val="single" w:sz="4" w:space="0" w:color="auto"/>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07" w:type="pct"/>
            <w:tcBorders>
              <w:top w:val="single" w:sz="4" w:space="0" w:color="auto"/>
              <w:left w:val="nil"/>
              <w:bottom w:val="nil"/>
              <w:right w:val="single" w:sz="4" w:space="0" w:color="auto"/>
            </w:tcBorders>
            <w:shd w:val="clear" w:color="auto" w:fill="auto"/>
            <w:vAlign w:val="center"/>
          </w:tcPr>
          <w:p w:rsidR="003A68A5" w:rsidRDefault="003A68A5" w:rsidP="003A68A5">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39" w:type="pct"/>
            <w:tcBorders>
              <w:top w:val="nil"/>
              <w:left w:val="single" w:sz="4" w:space="0" w:color="auto"/>
              <w:bottom w:val="single" w:sz="4" w:space="0" w:color="auto"/>
              <w:right w:val="single" w:sz="4" w:space="0" w:color="auto"/>
            </w:tcBorders>
            <w:shd w:val="clear" w:color="auto" w:fill="auto"/>
            <w:vAlign w:val="center"/>
          </w:tcPr>
          <w:p w:rsidR="003A68A5" w:rsidRPr="002940D4" w:rsidRDefault="003A68A5" w:rsidP="003A68A5">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rsidR="003A68A5" w:rsidRPr="002940D4" w:rsidRDefault="003A68A5" w:rsidP="003A68A5">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rsidR="003A68A5" w:rsidRDefault="003A68A5" w:rsidP="003A68A5">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72" w:type="pct"/>
            <w:tcBorders>
              <w:top w:val="single" w:sz="4" w:space="0" w:color="auto"/>
              <w:left w:val="single" w:sz="4" w:space="0" w:color="auto"/>
              <w:right w:val="single" w:sz="4" w:space="0" w:color="auto"/>
            </w:tcBorders>
            <w:vAlign w:val="center"/>
          </w:tcPr>
          <w:p w:rsidR="003A68A5" w:rsidRDefault="003A68A5" w:rsidP="003A68A5">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2A6632">
              <w:rPr>
                <w:rFonts w:eastAsia="Times New Roman" w:cs="Calibri"/>
                <w:b/>
                <w:bCs/>
                <w:color w:val="002060"/>
                <w:sz w:val="20"/>
                <w:szCs w:val="20"/>
                <w:lang w:val="es-ES" w:eastAsia="es-PE"/>
              </w:rPr>
              <w:t>8</w:t>
            </w:r>
            <w:r>
              <w:rPr>
                <w:rFonts w:eastAsia="Times New Roman" w:cs="Calibri"/>
                <w:b/>
                <w:bCs/>
                <w:color w:val="002060"/>
                <w:sz w:val="20"/>
                <w:szCs w:val="20"/>
                <w:lang w:val="es-ES" w:eastAsia="es-PE"/>
              </w:rPr>
              <w:t>.0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.2024</w:t>
            </w:r>
          </w:p>
        </w:tc>
        <w:tc>
          <w:tcPr>
            <w:tcW w:w="936" w:type="pct"/>
            <w:tcBorders>
              <w:top w:val="nil"/>
              <w:left w:val="single" w:sz="4" w:space="0" w:color="auto"/>
              <w:bottom w:val="single" w:sz="4" w:space="0" w:color="auto"/>
              <w:right w:val="single" w:sz="4" w:space="0" w:color="auto"/>
            </w:tcBorders>
            <w:shd w:val="clear" w:color="auto" w:fill="auto"/>
            <w:vAlign w:val="center"/>
          </w:tcPr>
          <w:p w:rsidR="003A68A5" w:rsidRPr="00D47746" w:rsidRDefault="003A68A5" w:rsidP="003A68A5">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3A68A5" w:rsidRPr="002C3EDD" w:rsidTr="003A68A5">
        <w:trPr>
          <w:trHeight w:val="1062"/>
        </w:trPr>
        <w:tc>
          <w:tcPr>
            <w:tcW w:w="245" w:type="pct"/>
            <w:tcBorders>
              <w:top w:val="nil"/>
              <w:left w:val="single" w:sz="4" w:space="0" w:color="auto"/>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lastRenderedPageBreak/>
              <w:t>6</w:t>
            </w:r>
          </w:p>
        </w:tc>
        <w:tc>
          <w:tcPr>
            <w:tcW w:w="1607" w:type="pct"/>
            <w:tcBorders>
              <w:top w:val="single" w:sz="4" w:space="0" w:color="auto"/>
              <w:left w:val="nil"/>
              <w:bottom w:val="nil"/>
              <w:right w:val="single" w:sz="4" w:space="0" w:color="auto"/>
            </w:tcBorders>
            <w:shd w:val="clear" w:color="auto" w:fill="auto"/>
            <w:vAlign w:val="center"/>
          </w:tcPr>
          <w:p w:rsidR="003A68A5" w:rsidRDefault="003A68A5" w:rsidP="003A68A5">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rsidR="003A68A5" w:rsidRDefault="003A68A5" w:rsidP="003A68A5">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single" w:sz="4" w:space="0" w:color="auto"/>
              <w:bottom w:val="single" w:sz="4" w:space="0" w:color="auto"/>
              <w:right w:val="single" w:sz="4" w:space="0" w:color="auto"/>
            </w:tcBorders>
            <w:shd w:val="clear" w:color="auto" w:fill="auto"/>
            <w:vAlign w:val="center"/>
          </w:tcPr>
          <w:p w:rsidR="003A68A5"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right w:val="single" w:sz="4" w:space="0" w:color="auto"/>
            </w:tcBorders>
            <w:vAlign w:val="center"/>
          </w:tcPr>
          <w:p w:rsidR="003A68A5" w:rsidRDefault="003A68A5" w:rsidP="003A68A5">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2A6632">
              <w:rPr>
                <w:rFonts w:eastAsia="Times New Roman" w:cs="Calibri"/>
                <w:b/>
                <w:bCs/>
                <w:color w:val="002060"/>
                <w:sz w:val="20"/>
                <w:szCs w:val="20"/>
                <w:lang w:val="es-ES" w:eastAsia="es-PE"/>
              </w:rPr>
              <w:t>8</w:t>
            </w:r>
            <w:r>
              <w:rPr>
                <w:rFonts w:eastAsia="Times New Roman" w:cs="Calibri"/>
                <w:b/>
                <w:bCs/>
                <w:color w:val="002060"/>
                <w:sz w:val="20"/>
                <w:szCs w:val="20"/>
                <w:lang w:val="es-ES" w:eastAsia="es-PE"/>
              </w:rPr>
              <w:t>.0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3A68A5" w:rsidRPr="002C3EDD" w:rsidTr="003A68A5">
        <w:trPr>
          <w:trHeight w:val="1062"/>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07" w:type="pct"/>
            <w:tcBorders>
              <w:top w:val="single" w:sz="4" w:space="0" w:color="auto"/>
              <w:left w:val="nil"/>
              <w:bottom w:val="nil"/>
              <w:right w:val="single" w:sz="4" w:space="0" w:color="auto"/>
            </w:tcBorders>
            <w:shd w:val="clear" w:color="auto" w:fill="auto"/>
            <w:vAlign w:val="center"/>
            <w:hideMark/>
          </w:tcPr>
          <w:p w:rsidR="003A68A5" w:rsidRDefault="003A68A5" w:rsidP="003A68A5">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rsidR="003A68A5" w:rsidRDefault="003A68A5" w:rsidP="002711E5">
            <w:pPr>
              <w:pStyle w:val="Prrafodelista"/>
              <w:numPr>
                <w:ilvl w:val="0"/>
                <w:numId w:val="9"/>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w:t>
            </w:r>
            <w:proofErr w:type="spellStart"/>
            <w:r w:rsidRPr="00A77EB9">
              <w:rPr>
                <w:rFonts w:eastAsia="Times New Roman" w:cs="Calibri"/>
                <w:color w:val="000000"/>
                <w:sz w:val="20"/>
                <w:szCs w:val="20"/>
                <w:lang w:eastAsia="es-PE"/>
              </w:rPr>
              <w:t>N°</w:t>
            </w:r>
            <w:proofErr w:type="spellEnd"/>
            <w:r w:rsidRPr="00A77EB9">
              <w:rPr>
                <w:rFonts w:eastAsia="Times New Roman" w:cs="Calibri"/>
                <w:color w:val="000000"/>
                <w:sz w:val="20"/>
                <w:szCs w:val="20"/>
                <w:lang w:eastAsia="es-PE"/>
              </w:rPr>
              <w:t xml:space="preserve"> 01: Ficha </w:t>
            </w:r>
            <w:r>
              <w:rPr>
                <w:rFonts w:eastAsia="Times New Roman" w:cs="Calibri"/>
                <w:color w:val="000000"/>
                <w:sz w:val="20"/>
                <w:szCs w:val="20"/>
                <w:lang w:eastAsia="es-PE"/>
              </w:rPr>
              <w:t>de postulación.</w:t>
            </w:r>
          </w:p>
          <w:p w:rsidR="003A68A5" w:rsidRDefault="003A68A5" w:rsidP="002711E5">
            <w:pPr>
              <w:pStyle w:val="Prrafodelista"/>
              <w:numPr>
                <w:ilvl w:val="0"/>
                <w:numId w:val="9"/>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w:t>
            </w:r>
            <w:proofErr w:type="spellStart"/>
            <w:r>
              <w:rPr>
                <w:rFonts w:eastAsia="Times New Roman" w:cs="Calibri"/>
                <w:color w:val="000000"/>
                <w:sz w:val="20"/>
                <w:szCs w:val="20"/>
                <w:lang w:eastAsia="es-PE"/>
              </w:rPr>
              <w:t>N°</w:t>
            </w:r>
            <w:proofErr w:type="spellEnd"/>
            <w:r>
              <w:rPr>
                <w:rFonts w:eastAsia="Times New Roman" w:cs="Calibri"/>
                <w:color w:val="000000"/>
                <w:sz w:val="20"/>
                <w:szCs w:val="20"/>
                <w:lang w:eastAsia="es-PE"/>
              </w:rPr>
              <w:t xml:space="preserve">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rsidR="003A68A5" w:rsidRPr="008E6589" w:rsidRDefault="003A68A5" w:rsidP="002711E5">
            <w:pPr>
              <w:pStyle w:val="Prrafodelista"/>
              <w:numPr>
                <w:ilvl w:val="0"/>
                <w:numId w:val="9"/>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w:t>
            </w:r>
            <w:proofErr w:type="spellStart"/>
            <w:r w:rsidRPr="008E6589">
              <w:rPr>
                <w:rFonts w:eastAsia="Times New Roman" w:cs="Calibri"/>
                <w:color w:val="000000"/>
                <w:sz w:val="20"/>
                <w:szCs w:val="20"/>
                <w:lang w:eastAsia="es-PE"/>
              </w:rPr>
              <w:t>N°</w:t>
            </w:r>
            <w:proofErr w:type="spellEnd"/>
            <w:r w:rsidRPr="008E6589">
              <w:rPr>
                <w:rFonts w:eastAsia="Times New Roman" w:cs="Calibri"/>
                <w:color w:val="000000"/>
                <w:sz w:val="20"/>
                <w:szCs w:val="20"/>
                <w:lang w:eastAsia="es-PE"/>
              </w:rPr>
              <w:t xml:space="preserve"> 01</w:t>
            </w:r>
            <w:r w:rsidRPr="00A77EB9">
              <w:rPr>
                <w:rFonts w:eastAsia="Times New Roman" w:cs="Calibri"/>
                <w:color w:val="000000"/>
                <w:sz w:val="20"/>
                <w:szCs w:val="20"/>
                <w:lang w:eastAsia="es-PE"/>
              </w:rPr>
              <w:t xml:space="preserve"> </w:t>
            </w:r>
          </w:p>
          <w:p w:rsidR="003A68A5" w:rsidRPr="008E6589" w:rsidRDefault="003A68A5" w:rsidP="003A68A5">
            <w:pPr>
              <w:spacing w:after="0" w:line="240" w:lineRule="auto"/>
              <w:jc w:val="both"/>
              <w:rPr>
                <w:rFonts w:eastAsia="Times New Roman" w:cs="Calibri"/>
                <w:b/>
                <w:color w:val="000000"/>
                <w:sz w:val="20"/>
                <w:szCs w:val="20"/>
                <w:lang w:eastAsia="es-PE"/>
              </w:rPr>
            </w:pPr>
            <w:r w:rsidRPr="008E6589">
              <w:rPr>
                <w:rFonts w:eastAsia="Times New Roman" w:cs="Calibri"/>
                <w:b/>
                <w:color w:val="000000"/>
                <w:sz w:val="20"/>
                <w:szCs w:val="20"/>
                <w:lang w:eastAsia="es-PE"/>
              </w:rPr>
              <w:t>*Recibirá una respuesta automática que confirma la recepción de correo</w:t>
            </w:r>
            <w:r>
              <w:rPr>
                <w:rFonts w:eastAsia="Times New Roman" w:cs="Calibri"/>
                <w:b/>
                <w:color w:val="000000"/>
                <w:sz w:val="20"/>
                <w:szCs w:val="20"/>
                <w:lang w:eastAsia="es-PE"/>
              </w:rPr>
              <w:t>.</w:t>
            </w:r>
          </w:p>
        </w:tc>
        <w:tc>
          <w:tcPr>
            <w:tcW w:w="1339" w:type="pct"/>
            <w:vMerge w:val="restart"/>
            <w:tcBorders>
              <w:top w:val="nil"/>
              <w:left w:val="single" w:sz="4" w:space="0" w:color="auto"/>
              <w:bottom w:val="single" w:sz="4" w:space="0" w:color="auto"/>
              <w:right w:val="single" w:sz="4" w:space="0" w:color="auto"/>
            </w:tcBorders>
            <w:shd w:val="clear" w:color="auto" w:fill="auto"/>
            <w:vAlign w:val="center"/>
          </w:tcPr>
          <w:p w:rsidR="003A68A5" w:rsidRPr="00AA7411"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proofErr w:type="spellStart"/>
            <w:r w:rsidRPr="00AA7411">
              <w:rPr>
                <w:rFonts w:eastAsia="Times New Roman" w:cs="Calibri"/>
                <w:b/>
                <w:bCs/>
                <w:color w:val="002060"/>
                <w:sz w:val="20"/>
                <w:szCs w:val="20"/>
                <w:lang w:eastAsia="es-PE"/>
              </w:rPr>
              <w:t>seleccion.cas</w:t>
            </w:r>
            <w:proofErr w:type="spellEnd"/>
            <w:r w:rsidRPr="00AA7411">
              <w:rPr>
                <w:rFonts w:eastAsia="Times New Roman" w:cs="Calibri"/>
                <w:b/>
                <w:bCs/>
                <w:color w:val="002060"/>
                <w:sz w:val="20"/>
                <w:szCs w:val="20"/>
                <w:lang w:eastAsia="es-PE"/>
              </w:rPr>
              <w:t>@</w:t>
            </w:r>
          </w:p>
          <w:p w:rsidR="003A68A5" w:rsidRPr="002C3EDD" w:rsidRDefault="003A68A5" w:rsidP="003A68A5">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72" w:type="pct"/>
            <w:vMerge w:val="restart"/>
            <w:tcBorders>
              <w:top w:val="single" w:sz="4" w:space="0" w:color="auto"/>
              <w:left w:val="single" w:sz="4" w:space="0" w:color="auto"/>
              <w:right w:val="single" w:sz="4" w:space="0" w:color="auto"/>
            </w:tcBorders>
            <w:vAlign w:val="center"/>
          </w:tcPr>
          <w:p w:rsidR="003A68A5" w:rsidRPr="00850D07" w:rsidRDefault="003A68A5" w:rsidP="003A68A5">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.0</w:t>
            </w:r>
            <w:r w:rsidR="002A6632">
              <w:rPr>
                <w:rFonts w:eastAsia="Times New Roman" w:cs="Calibri"/>
                <w:b/>
                <w:bCs/>
                <w:color w:val="002060"/>
                <w:sz w:val="20"/>
                <w:szCs w:val="20"/>
                <w:lang w:val="es-ES" w:eastAsia="es-PE"/>
              </w:rPr>
              <w:t>9</w:t>
            </w:r>
            <w:r w:rsidRPr="00850D07">
              <w:rPr>
                <w:rFonts w:eastAsia="Times New Roman" w:cs="Calibri"/>
                <w:b/>
                <w:bCs/>
                <w:color w:val="002060"/>
                <w:sz w:val="20"/>
                <w:szCs w:val="20"/>
                <w:lang w:val="es-ES" w:eastAsia="es-PE"/>
              </w:rPr>
              <w:t>.202</w:t>
            </w:r>
            <w:r>
              <w:rPr>
                <w:rFonts w:eastAsia="Times New Roman" w:cs="Calibri"/>
                <w:b/>
                <w:bCs/>
                <w:color w:val="002060"/>
                <w:sz w:val="20"/>
                <w:szCs w:val="20"/>
                <w:lang w:val="es-ES" w:eastAsia="es-PE"/>
              </w:rPr>
              <w:t>5</w:t>
            </w:r>
            <w:r w:rsidRPr="00850D07">
              <w:rPr>
                <w:rFonts w:eastAsia="Times New Roman" w:cs="Calibri"/>
                <w:b/>
                <w:bCs/>
                <w:color w:val="002060"/>
                <w:sz w:val="20"/>
                <w:szCs w:val="20"/>
                <w:lang w:val="es-ES" w:eastAsia="es-PE"/>
              </w:rPr>
              <w:t xml:space="preserve"> </w:t>
            </w:r>
          </w:p>
          <w:p w:rsidR="003A68A5" w:rsidRPr="002C3EDD" w:rsidRDefault="003A68A5" w:rsidP="003A68A5">
            <w:pPr>
              <w:spacing w:after="0" w:line="240" w:lineRule="auto"/>
              <w:jc w:val="center"/>
              <w:rPr>
                <w:rFonts w:eastAsia="Times New Roman" w:cs="Calibri"/>
                <w:b/>
                <w:bCs/>
                <w:color w:val="002060"/>
                <w:sz w:val="20"/>
                <w:szCs w:val="20"/>
                <w:lang w:eastAsia="es-PE"/>
              </w:rPr>
            </w:pPr>
          </w:p>
        </w:tc>
        <w:tc>
          <w:tcPr>
            <w:tcW w:w="936" w:type="pct"/>
            <w:vMerge w:val="restart"/>
            <w:tcBorders>
              <w:top w:val="nil"/>
              <w:left w:val="single" w:sz="4" w:space="0" w:color="auto"/>
              <w:bottom w:val="single" w:sz="4" w:space="0" w:color="auto"/>
              <w:right w:val="single" w:sz="4" w:space="0" w:color="auto"/>
            </w:tcBorders>
            <w:shd w:val="clear" w:color="auto" w:fill="auto"/>
            <w:vAlign w:val="center"/>
            <w:hideMark/>
          </w:tcPr>
          <w:p w:rsidR="003A68A5" w:rsidRPr="00552B9B" w:rsidRDefault="003A68A5" w:rsidP="003A68A5">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3A68A5" w:rsidRPr="002C3EDD" w:rsidTr="003A68A5">
        <w:trPr>
          <w:trHeight w:val="486"/>
        </w:trPr>
        <w:tc>
          <w:tcPr>
            <w:tcW w:w="245" w:type="pct"/>
            <w:vMerge/>
            <w:tcBorders>
              <w:top w:val="nil"/>
              <w:left w:val="single" w:sz="4" w:space="0" w:color="auto"/>
              <w:bottom w:val="single" w:sz="4" w:space="0" w:color="auto"/>
              <w:right w:val="single" w:sz="4" w:space="0" w:color="auto"/>
            </w:tcBorders>
            <w:vAlign w:val="center"/>
            <w:hideMark/>
          </w:tcPr>
          <w:p w:rsidR="003A68A5" w:rsidRPr="002C3EDD" w:rsidRDefault="003A68A5" w:rsidP="003A68A5">
            <w:pPr>
              <w:spacing w:after="0" w:line="240" w:lineRule="auto"/>
              <w:rPr>
                <w:rFonts w:eastAsia="Times New Roman" w:cs="Calibri"/>
                <w:color w:val="000000"/>
                <w:sz w:val="20"/>
                <w:szCs w:val="20"/>
                <w:lang w:eastAsia="es-PE"/>
              </w:rPr>
            </w:pPr>
          </w:p>
        </w:tc>
        <w:tc>
          <w:tcPr>
            <w:tcW w:w="1607" w:type="pct"/>
            <w:tcBorders>
              <w:top w:val="nil"/>
              <w:left w:val="nil"/>
              <w:bottom w:val="nil"/>
              <w:right w:val="single" w:sz="4" w:space="0" w:color="auto"/>
            </w:tcBorders>
            <w:shd w:val="clear" w:color="auto" w:fill="auto"/>
            <w:vAlign w:val="center"/>
          </w:tcPr>
          <w:p w:rsidR="003A68A5" w:rsidRPr="002940D4" w:rsidRDefault="003A68A5" w:rsidP="003A68A5">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39" w:type="pct"/>
            <w:vMerge/>
            <w:tcBorders>
              <w:top w:val="nil"/>
              <w:left w:val="single" w:sz="4" w:space="0" w:color="auto"/>
              <w:bottom w:val="single" w:sz="4" w:space="0" w:color="auto"/>
              <w:right w:val="single" w:sz="4" w:space="0" w:color="auto"/>
            </w:tcBorders>
            <w:vAlign w:val="center"/>
          </w:tcPr>
          <w:p w:rsidR="003A68A5" w:rsidRPr="002C3EDD" w:rsidRDefault="003A68A5" w:rsidP="003A68A5">
            <w:pPr>
              <w:spacing w:after="0" w:line="240" w:lineRule="auto"/>
              <w:rPr>
                <w:rFonts w:eastAsia="Times New Roman" w:cs="Calibri"/>
                <w:b/>
                <w:bCs/>
                <w:color w:val="002060"/>
                <w:sz w:val="20"/>
                <w:szCs w:val="20"/>
                <w:lang w:eastAsia="es-PE"/>
              </w:rPr>
            </w:pPr>
          </w:p>
        </w:tc>
        <w:tc>
          <w:tcPr>
            <w:tcW w:w="872" w:type="pct"/>
            <w:vMerge/>
            <w:tcBorders>
              <w:left w:val="single" w:sz="4" w:space="0" w:color="auto"/>
              <w:right w:val="single" w:sz="4" w:space="0" w:color="auto"/>
            </w:tcBorders>
            <w:vAlign w:val="center"/>
          </w:tcPr>
          <w:p w:rsidR="003A68A5" w:rsidRPr="002C3EDD" w:rsidRDefault="003A68A5" w:rsidP="003A68A5">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3A68A5" w:rsidRPr="002C3EDD" w:rsidRDefault="003A68A5" w:rsidP="003A68A5">
            <w:pPr>
              <w:spacing w:after="0" w:line="240" w:lineRule="auto"/>
              <w:rPr>
                <w:rFonts w:eastAsia="Times New Roman" w:cs="Calibri"/>
                <w:b/>
                <w:bCs/>
                <w:color w:val="000000"/>
                <w:sz w:val="20"/>
                <w:szCs w:val="20"/>
                <w:lang w:eastAsia="es-PE"/>
              </w:rPr>
            </w:pPr>
          </w:p>
        </w:tc>
      </w:tr>
      <w:tr w:rsidR="003A68A5" w:rsidRPr="002C3EDD" w:rsidTr="003A68A5">
        <w:trPr>
          <w:trHeight w:val="70"/>
        </w:trPr>
        <w:tc>
          <w:tcPr>
            <w:tcW w:w="245" w:type="pct"/>
            <w:vMerge/>
            <w:tcBorders>
              <w:top w:val="nil"/>
              <w:left w:val="single" w:sz="4" w:space="0" w:color="auto"/>
              <w:bottom w:val="single" w:sz="4" w:space="0" w:color="auto"/>
              <w:right w:val="single" w:sz="4" w:space="0" w:color="auto"/>
            </w:tcBorders>
            <w:vAlign w:val="center"/>
            <w:hideMark/>
          </w:tcPr>
          <w:p w:rsidR="003A68A5" w:rsidRPr="002C3EDD" w:rsidRDefault="003A68A5" w:rsidP="003A68A5">
            <w:pPr>
              <w:spacing w:after="0" w:line="240" w:lineRule="auto"/>
              <w:rPr>
                <w:rFonts w:eastAsia="Times New Roman" w:cs="Calibri"/>
                <w:color w:val="000000"/>
                <w:sz w:val="20"/>
                <w:szCs w:val="20"/>
                <w:lang w:eastAsia="es-PE"/>
              </w:rPr>
            </w:pPr>
          </w:p>
        </w:tc>
        <w:tc>
          <w:tcPr>
            <w:tcW w:w="1607" w:type="pct"/>
            <w:tcBorders>
              <w:top w:val="nil"/>
              <w:left w:val="nil"/>
              <w:bottom w:val="single" w:sz="4" w:space="0" w:color="auto"/>
              <w:right w:val="single" w:sz="4" w:space="0" w:color="auto"/>
            </w:tcBorders>
            <w:shd w:val="clear" w:color="auto" w:fill="auto"/>
            <w:vAlign w:val="center"/>
            <w:hideMark/>
          </w:tcPr>
          <w:p w:rsidR="003A68A5" w:rsidRPr="002940D4" w:rsidRDefault="003A68A5" w:rsidP="003A68A5">
            <w:pPr>
              <w:spacing w:after="0" w:line="240" w:lineRule="auto"/>
              <w:jc w:val="both"/>
              <w:rPr>
                <w:rFonts w:eastAsia="Times New Roman" w:cs="Calibri"/>
                <w:color w:val="000000"/>
                <w:lang w:eastAsia="es-PE"/>
              </w:rPr>
            </w:pPr>
          </w:p>
        </w:tc>
        <w:tc>
          <w:tcPr>
            <w:tcW w:w="1339" w:type="pct"/>
            <w:vMerge/>
            <w:tcBorders>
              <w:top w:val="nil"/>
              <w:left w:val="single" w:sz="4" w:space="0" w:color="auto"/>
              <w:bottom w:val="single" w:sz="4" w:space="0" w:color="auto"/>
              <w:right w:val="single" w:sz="4" w:space="0" w:color="auto"/>
            </w:tcBorders>
            <w:vAlign w:val="center"/>
          </w:tcPr>
          <w:p w:rsidR="003A68A5" w:rsidRPr="002C3EDD" w:rsidRDefault="003A68A5" w:rsidP="003A68A5">
            <w:pPr>
              <w:spacing w:after="0" w:line="240" w:lineRule="auto"/>
              <w:rPr>
                <w:rFonts w:eastAsia="Times New Roman" w:cs="Calibri"/>
                <w:b/>
                <w:bCs/>
                <w:color w:val="002060"/>
                <w:sz w:val="20"/>
                <w:szCs w:val="20"/>
                <w:lang w:eastAsia="es-PE"/>
              </w:rPr>
            </w:pPr>
          </w:p>
        </w:tc>
        <w:tc>
          <w:tcPr>
            <w:tcW w:w="872" w:type="pct"/>
            <w:vMerge/>
            <w:tcBorders>
              <w:left w:val="single" w:sz="4" w:space="0" w:color="auto"/>
              <w:bottom w:val="single" w:sz="4" w:space="0" w:color="auto"/>
              <w:right w:val="single" w:sz="4" w:space="0" w:color="auto"/>
            </w:tcBorders>
            <w:vAlign w:val="center"/>
          </w:tcPr>
          <w:p w:rsidR="003A68A5" w:rsidRPr="002C3EDD" w:rsidRDefault="003A68A5" w:rsidP="003A68A5">
            <w:pPr>
              <w:spacing w:after="0" w:line="240" w:lineRule="auto"/>
              <w:rPr>
                <w:rFonts w:eastAsia="Times New Roman" w:cs="Calibri"/>
                <w:b/>
                <w:bCs/>
                <w:color w:val="000000"/>
                <w:sz w:val="20"/>
                <w:szCs w:val="20"/>
                <w:lang w:eastAsia="es-PE"/>
              </w:rPr>
            </w:pPr>
          </w:p>
        </w:tc>
        <w:tc>
          <w:tcPr>
            <w:tcW w:w="936" w:type="pct"/>
            <w:vMerge/>
            <w:tcBorders>
              <w:top w:val="nil"/>
              <w:left w:val="single" w:sz="4" w:space="0" w:color="auto"/>
              <w:bottom w:val="single" w:sz="4" w:space="0" w:color="auto"/>
              <w:right w:val="single" w:sz="4" w:space="0" w:color="auto"/>
            </w:tcBorders>
            <w:vAlign w:val="center"/>
            <w:hideMark/>
          </w:tcPr>
          <w:p w:rsidR="003A68A5" w:rsidRPr="002C3EDD" w:rsidRDefault="003A68A5" w:rsidP="003A68A5">
            <w:pPr>
              <w:spacing w:after="0" w:line="240" w:lineRule="auto"/>
              <w:rPr>
                <w:rFonts w:eastAsia="Times New Roman" w:cs="Calibri"/>
                <w:b/>
                <w:bCs/>
                <w:color w:val="000000"/>
                <w:sz w:val="20"/>
                <w:szCs w:val="20"/>
                <w:lang w:eastAsia="es-PE"/>
              </w:rPr>
            </w:pPr>
          </w:p>
        </w:tc>
      </w:tr>
      <w:tr w:rsidR="003A68A5" w:rsidRPr="002C3EDD" w:rsidTr="003A68A5">
        <w:trPr>
          <w:trHeight w:val="51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07" w:type="pct"/>
            <w:tcBorders>
              <w:top w:val="nil"/>
              <w:left w:val="nil"/>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39" w:type="pct"/>
            <w:tcBorders>
              <w:top w:val="nil"/>
              <w:left w:val="nil"/>
              <w:bottom w:val="single" w:sz="4" w:space="0" w:color="auto"/>
              <w:right w:val="single" w:sz="4" w:space="0" w:color="auto"/>
            </w:tcBorders>
            <w:shd w:val="clear" w:color="auto" w:fill="auto"/>
            <w:vAlign w:val="center"/>
          </w:tcPr>
          <w:p w:rsidR="003A68A5" w:rsidRPr="005A1E76" w:rsidRDefault="003A68A5" w:rsidP="003A68A5">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3A68A5" w:rsidRPr="005A1E76" w:rsidRDefault="003A68A5" w:rsidP="003A68A5">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10.0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3A68A5" w:rsidRPr="002C3EDD" w:rsidTr="003A68A5">
        <w:trPr>
          <w:trHeight w:val="765"/>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07" w:type="pct"/>
            <w:tcBorders>
              <w:top w:val="nil"/>
              <w:left w:val="nil"/>
              <w:bottom w:val="single" w:sz="4" w:space="0" w:color="auto"/>
              <w:right w:val="single" w:sz="4" w:space="0" w:color="auto"/>
            </w:tcBorders>
            <w:shd w:val="clear" w:color="auto" w:fill="auto"/>
            <w:vAlign w:val="center"/>
            <w:hideMark/>
          </w:tcPr>
          <w:p w:rsidR="003A68A5" w:rsidRDefault="003A68A5" w:rsidP="003A68A5">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rsidR="003A68A5" w:rsidRPr="002C3EDD" w:rsidRDefault="003A68A5" w:rsidP="003A68A5">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nil"/>
              <w:left w:val="nil"/>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nil"/>
              <w:left w:val="nil"/>
              <w:bottom w:val="single" w:sz="4" w:space="0" w:color="auto"/>
              <w:right w:val="single" w:sz="4" w:space="0" w:color="auto"/>
            </w:tcBorders>
            <w:vAlign w:val="center"/>
          </w:tcPr>
          <w:p w:rsidR="003A68A5" w:rsidRPr="002C3EDD"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10.0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.2025</w:t>
            </w:r>
          </w:p>
        </w:tc>
        <w:tc>
          <w:tcPr>
            <w:tcW w:w="936" w:type="pct"/>
            <w:tcBorders>
              <w:top w:val="nil"/>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3A68A5" w:rsidRPr="002C3EDD" w:rsidTr="003A68A5">
        <w:trPr>
          <w:trHeight w:val="51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39" w:type="pct"/>
            <w:tcBorders>
              <w:top w:val="single" w:sz="4" w:space="0" w:color="auto"/>
              <w:left w:val="single" w:sz="4" w:space="0" w:color="auto"/>
              <w:bottom w:val="single" w:sz="4" w:space="0" w:color="auto"/>
              <w:right w:val="single" w:sz="4" w:space="0" w:color="auto"/>
            </w:tcBorders>
            <w:shd w:val="clear" w:color="auto" w:fill="auto"/>
            <w:vAlign w:val="center"/>
          </w:tcPr>
          <w:p w:rsidR="003A68A5" w:rsidRPr="002C3EDD"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single" w:sz="4" w:space="0" w:color="auto"/>
              <w:bottom w:val="single" w:sz="4" w:space="0" w:color="auto"/>
              <w:right w:val="single" w:sz="4" w:space="0" w:color="auto"/>
            </w:tcBorders>
            <w:vAlign w:val="center"/>
          </w:tcPr>
          <w:p w:rsidR="003A68A5" w:rsidRPr="002C3EDD"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11.0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 xml:space="preserve">.2025 </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552B9B" w:rsidRDefault="003A68A5" w:rsidP="003A68A5">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3A68A5" w:rsidRPr="002C3EDD" w:rsidTr="003A68A5">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3A68A5" w:rsidRDefault="003A68A5" w:rsidP="003A68A5">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rsidR="003A68A5" w:rsidRPr="002C3EDD" w:rsidRDefault="003A68A5" w:rsidP="003A68A5">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3A68A5" w:rsidRDefault="003A68A5" w:rsidP="003A68A5">
            <w:pPr>
              <w:spacing w:after="0" w:line="240" w:lineRule="auto"/>
              <w:ind w:left="-34"/>
              <w:jc w:val="center"/>
              <w:rPr>
                <w:rFonts w:eastAsia="Times New Roman" w:cstheme="minorHAnsi"/>
                <w:b/>
                <w:color w:val="002060"/>
                <w:sz w:val="20"/>
                <w:szCs w:val="19"/>
                <w:lang w:val="es-ES" w:eastAsia="es-ES"/>
              </w:rPr>
            </w:pPr>
          </w:p>
          <w:p w:rsidR="003A68A5" w:rsidRPr="002C3EDD" w:rsidRDefault="003A68A5" w:rsidP="003A68A5">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1</w:t>
            </w:r>
            <w:r w:rsidR="002A6632">
              <w:rPr>
                <w:rFonts w:eastAsia="Times New Roman" w:cs="Calibri"/>
                <w:b/>
                <w:bCs/>
                <w:color w:val="002060"/>
                <w:sz w:val="20"/>
                <w:szCs w:val="20"/>
                <w:lang w:val="es-ES" w:eastAsia="es-PE"/>
              </w:rPr>
              <w:t>1</w:t>
            </w:r>
            <w:r>
              <w:rPr>
                <w:rFonts w:eastAsia="Times New Roman" w:cs="Calibri"/>
                <w:b/>
                <w:bCs/>
                <w:color w:val="002060"/>
                <w:sz w:val="20"/>
                <w:szCs w:val="20"/>
                <w:lang w:val="es-ES" w:eastAsia="es-PE"/>
              </w:rPr>
              <w:t>.0</w:t>
            </w:r>
            <w:r w:rsidR="002A6632">
              <w:rPr>
                <w:rFonts w:eastAsia="Times New Roman" w:cs="Calibri"/>
                <w:b/>
                <w:bCs/>
                <w:color w:val="002060"/>
                <w:sz w:val="20"/>
                <w:szCs w:val="20"/>
                <w:lang w:val="es-ES" w:eastAsia="es-PE"/>
              </w:rPr>
              <w:t>9</w:t>
            </w:r>
            <w:r>
              <w:rPr>
                <w:rFonts w:eastAsia="Times New Roman" w:cs="Calibri"/>
                <w:b/>
                <w:bCs/>
                <w:color w:val="002060"/>
                <w:sz w:val="20"/>
                <w:szCs w:val="20"/>
                <w:lang w:val="es-ES" w:eastAsia="es-PE"/>
              </w:rPr>
              <w:t>.2024</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3A68A5" w:rsidRPr="002C3EDD" w:rsidTr="003A68A5">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rsidR="003A68A5" w:rsidRPr="002C3EDD" w:rsidRDefault="003A68A5" w:rsidP="003A68A5">
            <w:pPr>
              <w:spacing w:after="0" w:line="240" w:lineRule="auto"/>
              <w:rPr>
                <w:rFonts w:eastAsia="Times New Roman" w:cs="Calibri"/>
                <w:b/>
                <w:bCs/>
                <w:color w:val="002060"/>
                <w:lang w:eastAsia="es-PE"/>
              </w:rPr>
            </w:pPr>
            <w:bookmarkStart w:id="2" w:name="_Hlk59208715"/>
            <w:r w:rsidRPr="004F59E7">
              <w:rPr>
                <w:rFonts w:eastAsia="Times New Roman" w:cs="Calibri"/>
                <w:b/>
                <w:bCs/>
                <w:color w:val="FFFFFF" w:themeColor="background1"/>
                <w:lang w:val="es-ES" w:eastAsia="es-PE"/>
              </w:rPr>
              <w:t>SUSCRIPCIÓN Y REGISTRO DEL CONTRATO</w:t>
            </w:r>
            <w:bookmarkEnd w:id="2"/>
          </w:p>
        </w:tc>
      </w:tr>
      <w:tr w:rsidR="003A68A5" w:rsidRPr="002C3EDD" w:rsidTr="003A68A5">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07" w:type="pct"/>
            <w:tcBorders>
              <w:top w:val="single" w:sz="4" w:space="0" w:color="auto"/>
              <w:left w:val="nil"/>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p>
        </w:tc>
        <w:tc>
          <w:tcPr>
            <w:tcW w:w="1339" w:type="pct"/>
            <w:tcBorders>
              <w:top w:val="single" w:sz="4" w:space="0" w:color="auto"/>
              <w:left w:val="nil"/>
              <w:bottom w:val="single" w:sz="4" w:space="0" w:color="auto"/>
              <w:right w:val="single" w:sz="4" w:space="0" w:color="auto"/>
            </w:tcBorders>
            <w:shd w:val="clear" w:color="auto" w:fill="auto"/>
            <w:vAlign w:val="center"/>
            <w:hideMark/>
          </w:tcPr>
          <w:p w:rsidR="003A68A5" w:rsidRPr="002C3EDD"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3A68A5" w:rsidRDefault="003A68A5" w:rsidP="003A68A5">
            <w:pPr>
              <w:spacing w:after="0" w:line="240" w:lineRule="auto"/>
              <w:jc w:val="center"/>
              <w:rPr>
                <w:rFonts w:eastAsia="Times New Roman" w:cstheme="minorHAnsi"/>
                <w:b/>
                <w:color w:val="002060"/>
                <w:sz w:val="20"/>
                <w:szCs w:val="19"/>
                <w:lang w:val="es-ES" w:eastAsia="es-ES"/>
              </w:rPr>
            </w:pPr>
          </w:p>
          <w:p w:rsidR="003A68A5" w:rsidRPr="002C3EDD" w:rsidRDefault="003A68A5" w:rsidP="003A68A5">
            <w:pPr>
              <w:spacing w:after="0" w:line="240" w:lineRule="auto"/>
              <w:jc w:val="center"/>
              <w:rPr>
                <w:rFonts w:eastAsia="Times New Roman" w:cs="Calibri"/>
                <w:color w:val="000000"/>
                <w:sz w:val="20"/>
                <w:szCs w:val="20"/>
                <w:lang w:val="es-ES" w:eastAsia="es-PE"/>
              </w:rPr>
            </w:pPr>
            <w:bookmarkStart w:id="3" w:name="_Hlk59208788"/>
            <w:r>
              <w:rPr>
                <w:rFonts w:eastAsia="Times New Roman" w:cstheme="minorHAnsi"/>
                <w:b/>
                <w:color w:val="002060"/>
                <w:sz w:val="20"/>
                <w:szCs w:val="19"/>
                <w:lang w:val="es-ES" w:eastAsia="es-ES"/>
              </w:rPr>
              <w:t>Del 1</w:t>
            </w:r>
            <w:r w:rsidR="002A6632">
              <w:rPr>
                <w:rFonts w:eastAsia="Times New Roman" w:cstheme="minorHAnsi"/>
                <w:b/>
                <w:color w:val="002060"/>
                <w:sz w:val="20"/>
                <w:szCs w:val="19"/>
                <w:lang w:val="es-ES" w:eastAsia="es-ES"/>
              </w:rPr>
              <w:t>2</w:t>
            </w:r>
            <w:r>
              <w:rPr>
                <w:rFonts w:eastAsia="Times New Roman" w:cstheme="minorHAnsi"/>
                <w:b/>
                <w:color w:val="002060"/>
                <w:sz w:val="20"/>
                <w:szCs w:val="19"/>
                <w:lang w:val="es-ES" w:eastAsia="es-ES"/>
              </w:rPr>
              <w:t>.0</w:t>
            </w:r>
            <w:r w:rsidR="00801D32">
              <w:rPr>
                <w:rFonts w:eastAsia="Times New Roman" w:cstheme="minorHAnsi"/>
                <w:b/>
                <w:color w:val="002060"/>
                <w:sz w:val="20"/>
                <w:szCs w:val="19"/>
                <w:lang w:val="es-ES" w:eastAsia="es-ES"/>
              </w:rPr>
              <w:t>9</w:t>
            </w:r>
            <w:r>
              <w:rPr>
                <w:rFonts w:eastAsia="Times New Roman" w:cstheme="minorHAnsi"/>
                <w:b/>
                <w:color w:val="002060"/>
                <w:sz w:val="20"/>
                <w:szCs w:val="19"/>
                <w:lang w:val="es-ES" w:eastAsia="es-ES"/>
              </w:rPr>
              <w:t xml:space="preserve">.2025 al </w:t>
            </w:r>
            <w:r w:rsidR="00801D32">
              <w:rPr>
                <w:rFonts w:eastAsia="Times New Roman" w:cstheme="minorHAnsi"/>
                <w:b/>
                <w:color w:val="002060"/>
                <w:sz w:val="20"/>
                <w:szCs w:val="19"/>
                <w:lang w:val="es-ES" w:eastAsia="es-ES"/>
              </w:rPr>
              <w:t>18</w:t>
            </w:r>
            <w:r>
              <w:rPr>
                <w:rFonts w:eastAsia="Times New Roman" w:cstheme="minorHAnsi"/>
                <w:b/>
                <w:color w:val="002060"/>
                <w:sz w:val="20"/>
                <w:szCs w:val="19"/>
                <w:lang w:val="es-ES" w:eastAsia="es-ES"/>
              </w:rPr>
              <w:t>.0</w:t>
            </w:r>
            <w:r w:rsidR="00801D32">
              <w:rPr>
                <w:rFonts w:eastAsia="Times New Roman" w:cstheme="minorHAnsi"/>
                <w:b/>
                <w:color w:val="002060"/>
                <w:sz w:val="20"/>
                <w:szCs w:val="19"/>
                <w:lang w:val="es-ES" w:eastAsia="es-ES"/>
              </w:rPr>
              <w:t>9</w:t>
            </w:r>
            <w:r>
              <w:rPr>
                <w:rFonts w:eastAsia="Times New Roman" w:cstheme="minorHAnsi"/>
                <w:b/>
                <w:color w:val="002060"/>
                <w:sz w:val="20"/>
                <w:szCs w:val="19"/>
                <w:lang w:val="es-ES" w:eastAsia="es-ES"/>
              </w:rPr>
              <w:t>.202</w:t>
            </w:r>
            <w:bookmarkEnd w:id="3"/>
            <w:r>
              <w:rPr>
                <w:rFonts w:eastAsia="Times New Roman" w:cstheme="minorHAnsi"/>
                <w:b/>
                <w:color w:val="002060"/>
                <w:sz w:val="20"/>
                <w:szCs w:val="19"/>
                <w:lang w:val="es-ES" w:eastAsia="es-ES"/>
              </w:rPr>
              <w:t>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68A5" w:rsidRPr="00552B9B" w:rsidRDefault="003A68A5" w:rsidP="003A68A5">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p>
        </w:tc>
      </w:tr>
      <w:tr w:rsidR="00801D32" w:rsidRPr="002C3EDD" w:rsidTr="003A68A5">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801D32" w:rsidRDefault="00801D32" w:rsidP="003A68A5">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07" w:type="pct"/>
            <w:tcBorders>
              <w:top w:val="single" w:sz="4" w:space="0" w:color="auto"/>
              <w:left w:val="nil"/>
              <w:bottom w:val="single" w:sz="4" w:space="0" w:color="auto"/>
              <w:right w:val="single" w:sz="4" w:space="0" w:color="auto"/>
            </w:tcBorders>
            <w:shd w:val="clear" w:color="auto" w:fill="auto"/>
            <w:vAlign w:val="center"/>
          </w:tcPr>
          <w:p w:rsidR="00801D32" w:rsidRDefault="00801D32" w:rsidP="003A68A5">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Inducción</w:t>
            </w:r>
          </w:p>
        </w:tc>
        <w:tc>
          <w:tcPr>
            <w:tcW w:w="1339" w:type="pct"/>
            <w:tcBorders>
              <w:top w:val="single" w:sz="4" w:space="0" w:color="auto"/>
              <w:left w:val="nil"/>
              <w:bottom w:val="single" w:sz="4" w:space="0" w:color="auto"/>
              <w:right w:val="single" w:sz="4" w:space="0" w:color="auto"/>
            </w:tcBorders>
            <w:shd w:val="clear" w:color="auto" w:fill="auto"/>
            <w:vAlign w:val="center"/>
          </w:tcPr>
          <w:p w:rsidR="00801D32" w:rsidRDefault="00801D32"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801D32" w:rsidRDefault="00801D32" w:rsidP="003A68A5">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19.09.2025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801D32" w:rsidRDefault="00801D32" w:rsidP="003A68A5">
            <w:pPr>
              <w:spacing w:after="0" w:line="240" w:lineRule="auto"/>
              <w:jc w:val="center"/>
              <w:rPr>
                <w:rFonts w:eastAsia="Times New Roman" w:cs="Calibri"/>
                <w:b/>
                <w:color w:val="000000"/>
                <w:sz w:val="20"/>
                <w:szCs w:val="20"/>
                <w:lang w:val="es-ES" w:eastAsia="es-PE"/>
              </w:rPr>
            </w:pPr>
          </w:p>
        </w:tc>
      </w:tr>
      <w:tr w:rsidR="003A68A5" w:rsidRPr="002C3EDD" w:rsidTr="003A68A5">
        <w:trPr>
          <w:trHeight w:val="76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3A68A5" w:rsidRDefault="003A68A5" w:rsidP="003A68A5">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w:t>
            </w:r>
            <w:r w:rsidR="00801D32">
              <w:rPr>
                <w:rFonts w:eastAsia="Times New Roman" w:cs="Calibri"/>
                <w:color w:val="000000"/>
                <w:sz w:val="20"/>
                <w:szCs w:val="20"/>
                <w:lang w:val="es-ES" w:eastAsia="es-PE"/>
              </w:rPr>
              <w:t>4</w:t>
            </w:r>
          </w:p>
        </w:tc>
        <w:tc>
          <w:tcPr>
            <w:tcW w:w="1607" w:type="pct"/>
            <w:tcBorders>
              <w:top w:val="single" w:sz="4" w:space="0" w:color="auto"/>
              <w:left w:val="nil"/>
              <w:bottom w:val="single" w:sz="4" w:space="0" w:color="auto"/>
              <w:right w:val="single" w:sz="4" w:space="0" w:color="auto"/>
            </w:tcBorders>
            <w:shd w:val="clear" w:color="auto" w:fill="auto"/>
            <w:vAlign w:val="center"/>
          </w:tcPr>
          <w:p w:rsidR="003A68A5" w:rsidRPr="000150FA" w:rsidRDefault="003A68A5" w:rsidP="003A68A5">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Inicio de actividades</w:t>
            </w:r>
          </w:p>
        </w:tc>
        <w:tc>
          <w:tcPr>
            <w:tcW w:w="1339" w:type="pct"/>
            <w:tcBorders>
              <w:top w:val="single" w:sz="4" w:space="0" w:color="auto"/>
              <w:left w:val="nil"/>
              <w:bottom w:val="single" w:sz="4" w:space="0" w:color="auto"/>
              <w:right w:val="single" w:sz="4" w:space="0" w:color="auto"/>
            </w:tcBorders>
            <w:shd w:val="clear" w:color="auto" w:fill="auto"/>
            <w:vAlign w:val="center"/>
          </w:tcPr>
          <w:p w:rsidR="003A68A5" w:rsidRDefault="003A68A5" w:rsidP="003A68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72" w:type="pct"/>
            <w:tcBorders>
              <w:top w:val="single" w:sz="4" w:space="0" w:color="auto"/>
              <w:left w:val="nil"/>
              <w:bottom w:val="single" w:sz="4" w:space="0" w:color="auto"/>
              <w:right w:val="single" w:sz="4" w:space="0" w:color="auto"/>
            </w:tcBorders>
          </w:tcPr>
          <w:p w:rsidR="003A68A5" w:rsidRDefault="003A68A5" w:rsidP="003A68A5">
            <w:pPr>
              <w:spacing w:after="0" w:line="240" w:lineRule="auto"/>
              <w:jc w:val="center"/>
              <w:rPr>
                <w:rFonts w:eastAsia="Times New Roman" w:cstheme="minorHAnsi"/>
                <w:b/>
                <w:color w:val="002060"/>
                <w:sz w:val="20"/>
                <w:szCs w:val="19"/>
                <w:lang w:val="es-ES" w:eastAsia="es-ES"/>
              </w:rPr>
            </w:pPr>
          </w:p>
          <w:p w:rsidR="003A68A5" w:rsidRDefault="003A68A5" w:rsidP="003A68A5">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2</w:t>
            </w:r>
            <w:r w:rsidR="00801D32">
              <w:rPr>
                <w:rFonts w:eastAsia="Times New Roman" w:cstheme="minorHAnsi"/>
                <w:b/>
                <w:color w:val="002060"/>
                <w:sz w:val="20"/>
                <w:szCs w:val="19"/>
                <w:lang w:val="es-ES" w:eastAsia="es-ES"/>
              </w:rPr>
              <w:t>2</w:t>
            </w:r>
            <w:r>
              <w:rPr>
                <w:rFonts w:eastAsia="Times New Roman" w:cstheme="minorHAnsi"/>
                <w:b/>
                <w:color w:val="002060"/>
                <w:sz w:val="20"/>
                <w:szCs w:val="19"/>
                <w:lang w:val="es-ES" w:eastAsia="es-ES"/>
              </w:rPr>
              <w:t>.0</w:t>
            </w:r>
            <w:r w:rsidR="00801D32">
              <w:rPr>
                <w:rFonts w:eastAsia="Times New Roman" w:cstheme="minorHAnsi"/>
                <w:b/>
                <w:color w:val="002060"/>
                <w:sz w:val="20"/>
                <w:szCs w:val="19"/>
                <w:lang w:val="es-ES" w:eastAsia="es-ES"/>
              </w:rPr>
              <w:t>9</w:t>
            </w:r>
            <w:r>
              <w:rPr>
                <w:rFonts w:eastAsia="Times New Roman" w:cstheme="minorHAnsi"/>
                <w:b/>
                <w:color w:val="002060"/>
                <w:sz w:val="20"/>
                <w:szCs w:val="19"/>
                <w:lang w:val="es-ES" w:eastAsia="es-ES"/>
              </w:rPr>
              <w:t>.2025</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3A68A5" w:rsidRPr="00552B9B" w:rsidRDefault="003A68A5" w:rsidP="003A68A5">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ÁREA USUARIA</w:t>
            </w:r>
          </w:p>
        </w:tc>
      </w:tr>
    </w:tbl>
    <w:p w:rsidR="003A68A5" w:rsidRDefault="003A68A5" w:rsidP="003A68A5">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bookmarkStart w:id="4" w:name="_Hlk136375249"/>
    </w:p>
    <w:p w:rsidR="003A68A5" w:rsidRDefault="003A68A5" w:rsidP="003A68A5">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rsidR="003A68A5" w:rsidRDefault="003A68A5" w:rsidP="003A68A5">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rsidR="003A68A5" w:rsidRDefault="003A68A5" w:rsidP="003A68A5">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4"/>
    <w:p w:rsidR="00801D32" w:rsidRDefault="00801D32" w:rsidP="002711E5">
      <w:pPr>
        <w:pStyle w:val="Prrafodelista"/>
        <w:numPr>
          <w:ilvl w:val="1"/>
          <w:numId w:val="10"/>
        </w:numPr>
        <w:spacing w:after="160" w:line="256" w:lineRule="auto"/>
        <w:rPr>
          <w:b/>
          <w:lang w:val="es-ES"/>
        </w:rPr>
      </w:pPr>
      <w:r>
        <w:rPr>
          <w:b/>
          <w:lang w:val="es-ES"/>
        </w:rPr>
        <w:t>Descripción del proceso y su modalidad</w:t>
      </w:r>
    </w:p>
    <w:p w:rsidR="00801D32" w:rsidRDefault="00801D32" w:rsidP="00801D32">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801D32" w:rsidRPr="00C33B38" w:rsidTr="00801D32">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C33B38" w:rsidRDefault="00801D32" w:rsidP="00801D32">
            <w:pPr>
              <w:rPr>
                <w:sz w:val="16"/>
                <w:szCs w:val="16"/>
                <w:lang w:val="es-ES"/>
              </w:rPr>
            </w:pPr>
            <w:proofErr w:type="spellStart"/>
            <w:r w:rsidRPr="00C33B38">
              <w:rPr>
                <w:color w:val="FFFFFF" w:themeColor="background1"/>
                <w:sz w:val="16"/>
                <w:szCs w:val="16"/>
                <w:lang w:val="es-ES"/>
              </w:rPr>
              <w:lastRenderedPageBreak/>
              <w:t>N°</w:t>
            </w:r>
            <w:proofErr w:type="spellEnd"/>
            <w:r w:rsidRPr="00C33B38">
              <w:rPr>
                <w:color w:val="FFFFFF" w:themeColor="background1"/>
                <w:sz w:val="16"/>
                <w:szCs w:val="16"/>
                <w:lang w:val="es-ES"/>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C33B38" w:rsidRDefault="00801D32" w:rsidP="00801D32">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C33B38" w:rsidRDefault="00801D32" w:rsidP="00801D32">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C33B38" w:rsidRDefault="00801D32" w:rsidP="00801D32">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C33B38" w:rsidRDefault="00801D32" w:rsidP="00801D32">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C33B38" w:rsidRDefault="00801D32" w:rsidP="00801D32">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rsidR="00801D32" w:rsidRPr="00C33B38" w:rsidRDefault="00801D32" w:rsidP="00801D32">
            <w:pPr>
              <w:jc w:val="center"/>
              <w:rPr>
                <w:b/>
                <w:color w:val="FFFFFF" w:themeColor="background1"/>
                <w:sz w:val="16"/>
                <w:szCs w:val="16"/>
                <w:lang w:val="es-ES"/>
              </w:rPr>
            </w:pPr>
          </w:p>
          <w:p w:rsidR="00801D32" w:rsidRPr="00C33B38" w:rsidRDefault="00801D32" w:rsidP="00801D32">
            <w:pPr>
              <w:jc w:val="center"/>
              <w:rPr>
                <w:b/>
                <w:color w:val="FFFFFF" w:themeColor="background1"/>
                <w:sz w:val="16"/>
                <w:szCs w:val="16"/>
                <w:lang w:val="es-ES"/>
              </w:rPr>
            </w:pPr>
            <w:r w:rsidRPr="00C33B38">
              <w:rPr>
                <w:b/>
                <w:color w:val="FFFFFF" w:themeColor="background1"/>
                <w:sz w:val="16"/>
                <w:szCs w:val="16"/>
                <w:lang w:val="es-ES"/>
              </w:rPr>
              <w:t>DESCRIPCIÓN</w:t>
            </w:r>
          </w:p>
        </w:tc>
      </w:tr>
      <w:tr w:rsidR="00801D32" w:rsidRPr="00C33B38" w:rsidTr="00801D32">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rsidR="00801D32" w:rsidRPr="00C33B38" w:rsidRDefault="00801D32" w:rsidP="00801D32">
            <w:pPr>
              <w:jc w:val="both"/>
              <w:rPr>
                <w:sz w:val="16"/>
                <w:szCs w:val="16"/>
                <w:lang w:val="es-ES"/>
              </w:rPr>
            </w:pPr>
            <w:r w:rsidRPr="00C33B38">
              <w:rPr>
                <w:sz w:val="16"/>
                <w:szCs w:val="16"/>
                <w:lang w:val="es-ES"/>
              </w:rPr>
              <w:t>Postulación vía correo electrónico (</w:t>
            </w:r>
            <w:hyperlink r:id="rId6" w:history="1">
              <w:r w:rsidRPr="00C33B38">
                <w:rPr>
                  <w:rStyle w:val="Hipervnculo"/>
                  <w:sz w:val="16"/>
                  <w:szCs w:val="16"/>
                  <w:lang w:val="es-ES"/>
                </w:rPr>
                <w:t>seleccion.cas@regionhuancavelica.gob.pe</w:t>
              </w:r>
            </w:hyperlink>
            <w:r w:rsidRPr="00C33B38">
              <w:rPr>
                <w:sz w:val="16"/>
                <w:szCs w:val="16"/>
                <w:lang w:val="es-ES"/>
              </w:rPr>
              <w:t>)  y revisión de cumplimiento de requisitos del perfil de puesto.</w:t>
            </w:r>
          </w:p>
        </w:tc>
      </w:tr>
      <w:tr w:rsidR="00801D32" w:rsidRPr="00C33B38" w:rsidTr="00801D32">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rPr>
                <w:sz w:val="16"/>
                <w:szCs w:val="16"/>
                <w:lang w:val="es-ES"/>
              </w:rPr>
            </w:pPr>
            <w:r w:rsidRPr="00C33B38">
              <w:rPr>
                <w:sz w:val="16"/>
                <w:szCs w:val="16"/>
                <w:lang w:val="es-ES"/>
              </w:rPr>
              <w:t>2</w:t>
            </w:r>
          </w:p>
        </w:tc>
        <w:tc>
          <w:tcPr>
            <w:tcW w:w="911"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801D32" w:rsidRPr="00C33B38" w:rsidRDefault="00801D32" w:rsidP="00801D32">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801D32" w:rsidRPr="00C33B38" w:rsidTr="00801D32">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rPr>
                <w:sz w:val="16"/>
                <w:szCs w:val="16"/>
                <w:lang w:val="es-ES"/>
              </w:rPr>
            </w:pPr>
            <w:r w:rsidRPr="00C33B38">
              <w:rPr>
                <w:sz w:val="16"/>
                <w:szCs w:val="16"/>
                <w:lang w:val="es-ES"/>
              </w:rPr>
              <w:t>3</w:t>
            </w:r>
          </w:p>
        </w:tc>
        <w:tc>
          <w:tcPr>
            <w:tcW w:w="911"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rsidR="00801D32" w:rsidRPr="00C33B38" w:rsidRDefault="00801D32" w:rsidP="00801D32">
            <w:pPr>
              <w:jc w:val="both"/>
              <w:rPr>
                <w:sz w:val="16"/>
                <w:szCs w:val="16"/>
                <w:lang w:val="es-ES"/>
              </w:rPr>
            </w:pPr>
            <w:r w:rsidRPr="00C33B38">
              <w:rPr>
                <w:sz w:val="16"/>
                <w:szCs w:val="16"/>
                <w:lang w:val="es-ES"/>
              </w:rPr>
              <w:t xml:space="preserve">Calificación de la documentación </w:t>
            </w:r>
            <w:proofErr w:type="spellStart"/>
            <w:r w:rsidRPr="00C33B38">
              <w:rPr>
                <w:sz w:val="16"/>
                <w:szCs w:val="16"/>
                <w:lang w:val="es-ES"/>
              </w:rPr>
              <w:t>sustentatoria</w:t>
            </w:r>
            <w:proofErr w:type="spellEnd"/>
            <w:r w:rsidRPr="00C33B38">
              <w:rPr>
                <w:sz w:val="16"/>
                <w:szCs w:val="16"/>
                <w:lang w:val="es-ES"/>
              </w:rPr>
              <w:t xml:space="preserve"> de los/las postulantes que aprobaron la Evaluación Técnica.</w:t>
            </w:r>
          </w:p>
        </w:tc>
      </w:tr>
      <w:tr w:rsidR="00801D32" w:rsidRPr="00C33B38" w:rsidTr="00801D32">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rsidR="00801D32" w:rsidRPr="00C33B38" w:rsidRDefault="00801D32" w:rsidP="00801D32">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801D32" w:rsidRPr="00C33B38" w:rsidTr="00801D32">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rsidR="00801D32" w:rsidRPr="00C33B38" w:rsidRDefault="00801D32" w:rsidP="00801D32">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rsidR="00801D32" w:rsidRPr="00C33B38" w:rsidRDefault="00801D32" w:rsidP="00801D32">
            <w:pPr>
              <w:rPr>
                <w:sz w:val="16"/>
                <w:szCs w:val="16"/>
                <w:lang w:val="es-ES"/>
              </w:rPr>
            </w:pPr>
          </w:p>
        </w:tc>
      </w:tr>
    </w:tbl>
    <w:p w:rsidR="00801D32" w:rsidRDefault="00801D32" w:rsidP="00801D32">
      <w:pPr>
        <w:rPr>
          <w:lang w:val="es-ES"/>
        </w:rPr>
      </w:pPr>
    </w:p>
    <w:p w:rsidR="00801D32" w:rsidRDefault="00801D32" w:rsidP="002711E5">
      <w:pPr>
        <w:pStyle w:val="Prrafodelista"/>
        <w:numPr>
          <w:ilvl w:val="1"/>
          <w:numId w:val="10"/>
        </w:numPr>
        <w:spacing w:after="160" w:line="256" w:lineRule="auto"/>
        <w:rPr>
          <w:lang w:val="es-ES"/>
        </w:rPr>
      </w:pPr>
      <w:r>
        <w:rPr>
          <w:b/>
          <w:lang w:val="es-ES"/>
        </w:rPr>
        <w:t xml:space="preserve"> </w:t>
      </w:r>
      <w:r>
        <w:rPr>
          <w:b/>
          <w:lang w:val="es-ES"/>
        </w:rPr>
        <w:tab/>
        <w:t>FORMA DE PRESENTACIÓN Y EJECUCIÓN</w:t>
      </w:r>
      <w:r>
        <w:rPr>
          <w:lang w:val="es-ES"/>
        </w:rPr>
        <w:t>.</w:t>
      </w:r>
    </w:p>
    <w:p w:rsidR="00801D32" w:rsidRDefault="00801D32" w:rsidP="002711E5">
      <w:pPr>
        <w:pStyle w:val="Prrafodelista"/>
        <w:numPr>
          <w:ilvl w:val="0"/>
          <w:numId w:val="11"/>
        </w:numPr>
        <w:spacing w:after="160" w:line="256" w:lineRule="auto"/>
        <w:jc w:val="both"/>
        <w:rPr>
          <w:lang w:val="es-ES"/>
        </w:rPr>
      </w:pPr>
      <w:r>
        <w:rPr>
          <w:lang w:val="es-ES"/>
        </w:rPr>
        <w:t xml:space="preserve">La postulación se realizará de forma virtual a través del siguiente correo electrónico: </w:t>
      </w:r>
      <w:hyperlink r:id="rId7" w:history="1">
        <w:r>
          <w:rPr>
            <w:rStyle w:val="Hipervnculo"/>
            <w:lang w:val="es-ES"/>
          </w:rPr>
          <w:t>seleccion.cas@regionhuancavelica.gob.pe</w:t>
        </w:r>
      </w:hyperlink>
      <w:r>
        <w:rPr>
          <w:lang w:val="es-ES"/>
        </w:rPr>
        <w:t xml:space="preserve"> en la fecha indicada en el cronograma.</w:t>
      </w:r>
    </w:p>
    <w:p w:rsidR="00801D32" w:rsidRDefault="00801D32" w:rsidP="002711E5">
      <w:pPr>
        <w:pStyle w:val="Prrafodelista"/>
        <w:numPr>
          <w:ilvl w:val="0"/>
          <w:numId w:val="11"/>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801D32" w:rsidRPr="00CB5BE7" w:rsidRDefault="00801D32" w:rsidP="002711E5">
      <w:pPr>
        <w:pStyle w:val="Prrafodelista"/>
        <w:numPr>
          <w:ilvl w:val="0"/>
          <w:numId w:val="11"/>
        </w:numPr>
        <w:spacing w:after="160" w:line="256" w:lineRule="auto"/>
        <w:jc w:val="both"/>
        <w:rPr>
          <w:lang w:val="es-ES"/>
        </w:rPr>
      </w:pPr>
      <w:r>
        <w:rPr>
          <w:lang w:val="es-ES"/>
        </w:rPr>
        <w:t xml:space="preserve">La presentación del Formato </w:t>
      </w:r>
      <w:proofErr w:type="spellStart"/>
      <w:r>
        <w:rPr>
          <w:lang w:val="es-ES"/>
        </w:rPr>
        <w:t>N°</w:t>
      </w:r>
      <w:proofErr w:type="spellEnd"/>
      <w:r>
        <w:rPr>
          <w:lang w:val="es-ES"/>
        </w:rPr>
        <w:t xml:space="preserve"> 01 “Ficha de Postulante (Ficha Resumen Curricular)”, Formato </w:t>
      </w:r>
      <w:proofErr w:type="spellStart"/>
      <w:r>
        <w:rPr>
          <w:lang w:val="es-ES"/>
        </w:rPr>
        <w:t>N°</w:t>
      </w:r>
      <w:proofErr w:type="spellEnd"/>
      <w:r>
        <w:rPr>
          <w:lang w:val="es-ES"/>
        </w:rPr>
        <w:t xml:space="preserve">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8"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rsidR="00801D32" w:rsidRPr="00CB5BE7" w:rsidRDefault="00801D32" w:rsidP="002711E5">
      <w:pPr>
        <w:pStyle w:val="Prrafodelista"/>
        <w:numPr>
          <w:ilvl w:val="0"/>
          <w:numId w:val="11"/>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rsidR="00801D32" w:rsidRPr="00CB5BE7" w:rsidRDefault="00801D32" w:rsidP="002711E5">
      <w:pPr>
        <w:pStyle w:val="Prrafodelista"/>
        <w:numPr>
          <w:ilvl w:val="0"/>
          <w:numId w:val="11"/>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rsidR="00801D32" w:rsidRDefault="00801D32" w:rsidP="002711E5">
      <w:pPr>
        <w:pStyle w:val="Prrafodelista"/>
        <w:numPr>
          <w:ilvl w:val="0"/>
          <w:numId w:val="11"/>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rsidR="00801D32" w:rsidRDefault="00801D32" w:rsidP="002711E5">
      <w:pPr>
        <w:pStyle w:val="Prrafodelista"/>
        <w:numPr>
          <w:ilvl w:val="0"/>
          <w:numId w:val="11"/>
        </w:numPr>
        <w:spacing w:after="160" w:line="256" w:lineRule="auto"/>
        <w:jc w:val="both"/>
        <w:rPr>
          <w:lang w:val="es-ES"/>
        </w:rPr>
      </w:pPr>
      <w:r>
        <w:rPr>
          <w:lang w:val="es-ES"/>
        </w:rPr>
        <w:t xml:space="preserve">La Entrevista Personal se ejecutará de manera virtual o presencial, el procedimiento para la ejecución será comunicado en el Portal Institucional, es necesario que el/la </w:t>
      </w:r>
      <w:r>
        <w:rPr>
          <w:lang w:val="es-ES"/>
        </w:rPr>
        <w:lastRenderedPageBreak/>
        <w:t>postulante tenga acceso a una computadora/laptop, teclado y un mouse, cámara, audio y conexión a internet.</w:t>
      </w:r>
    </w:p>
    <w:p w:rsidR="00801D32" w:rsidRDefault="00801D32" w:rsidP="002711E5">
      <w:pPr>
        <w:pStyle w:val="Prrafodelista"/>
        <w:numPr>
          <w:ilvl w:val="0"/>
          <w:numId w:val="11"/>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rsidR="00801D32" w:rsidRDefault="00801D32" w:rsidP="002711E5">
      <w:pPr>
        <w:pStyle w:val="Prrafodelista"/>
        <w:numPr>
          <w:ilvl w:val="0"/>
          <w:numId w:val="11"/>
        </w:numPr>
        <w:spacing w:after="160" w:line="256" w:lineRule="auto"/>
        <w:jc w:val="both"/>
        <w:rPr>
          <w:lang w:val="es-ES"/>
        </w:rPr>
      </w:pPr>
      <w:r>
        <w:t xml:space="preserve">Las consultas y/o dudas respecto al desarrollo del presente proceso deben ser enviadas al siguiente correo electrónico </w:t>
      </w:r>
      <w:hyperlink r:id="rId9" w:history="1">
        <w:r>
          <w:rPr>
            <w:rStyle w:val="Hipervnculo"/>
          </w:rPr>
          <w:t>seleccion.cas@regionhuancavelica.gob.pe</w:t>
        </w:r>
      </w:hyperlink>
      <w:r>
        <w:t xml:space="preserve">.  </w:t>
      </w:r>
    </w:p>
    <w:p w:rsidR="00801D32" w:rsidRDefault="00801D32" w:rsidP="00801D32">
      <w:pPr>
        <w:pStyle w:val="Prrafodelista"/>
        <w:ind w:left="1068"/>
        <w:jc w:val="both"/>
        <w:rPr>
          <w:lang w:val="es-ES"/>
        </w:rPr>
      </w:pPr>
    </w:p>
    <w:p w:rsidR="00801D32" w:rsidRDefault="00801D32" w:rsidP="002711E5">
      <w:pPr>
        <w:pStyle w:val="Prrafodelista"/>
        <w:numPr>
          <w:ilvl w:val="1"/>
          <w:numId w:val="10"/>
        </w:numPr>
        <w:spacing w:after="160" w:line="256" w:lineRule="auto"/>
        <w:rPr>
          <w:lang w:val="es-ES"/>
        </w:rPr>
      </w:pPr>
      <w:r>
        <w:rPr>
          <w:b/>
          <w:lang w:val="es-ES"/>
        </w:rPr>
        <w:t xml:space="preserve"> </w:t>
      </w:r>
      <w:r>
        <w:rPr>
          <w:b/>
          <w:lang w:val="es-ES"/>
        </w:rPr>
        <w:tab/>
        <w:t>Etapas y Criterios de Evaluación</w:t>
      </w:r>
      <w:r>
        <w:rPr>
          <w:lang w:val="es-ES"/>
        </w:rPr>
        <w:t xml:space="preserve"> </w:t>
      </w:r>
    </w:p>
    <w:p w:rsidR="00801D32" w:rsidRDefault="00801D32" w:rsidP="00801D32">
      <w:pPr>
        <w:pStyle w:val="Prrafodelista"/>
        <w:ind w:left="360"/>
        <w:rPr>
          <w:lang w:val="es-ES"/>
        </w:rPr>
      </w:pPr>
    </w:p>
    <w:p w:rsidR="00801D32" w:rsidRDefault="00801D32" w:rsidP="002711E5">
      <w:pPr>
        <w:pStyle w:val="Prrafodelista"/>
        <w:numPr>
          <w:ilvl w:val="2"/>
          <w:numId w:val="10"/>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rsidR="00801D32" w:rsidRDefault="00801D32" w:rsidP="00801D32">
      <w:pPr>
        <w:pStyle w:val="Prrafodelista"/>
        <w:ind w:left="1428"/>
        <w:rPr>
          <w:b/>
          <w:color w:val="FF0000"/>
        </w:rPr>
      </w:pPr>
    </w:p>
    <w:p w:rsidR="00801D32" w:rsidRDefault="00801D32" w:rsidP="002711E5">
      <w:pPr>
        <w:pStyle w:val="Prrafodelista"/>
        <w:numPr>
          <w:ilvl w:val="0"/>
          <w:numId w:val="12"/>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 xml:space="preserve">Formato </w:t>
      </w:r>
      <w:proofErr w:type="spellStart"/>
      <w:r>
        <w:rPr>
          <w:b/>
          <w:color w:val="FF0000"/>
          <w:u w:val="single"/>
        </w:rPr>
        <w:t>Nº</w:t>
      </w:r>
      <w:proofErr w:type="spellEnd"/>
      <w:r>
        <w:rPr>
          <w:b/>
          <w:color w:val="FF0000"/>
          <w:u w:val="single"/>
        </w:rPr>
        <w:t xml:space="preserve"> 01 - Ficha de Postulación “Resumen Curricular”</w:t>
      </w:r>
      <w:r>
        <w:t xml:space="preserve">, en estricta observancia del Decreto Legislativo </w:t>
      </w:r>
      <w:proofErr w:type="spellStart"/>
      <w:r>
        <w:t>N°</w:t>
      </w:r>
      <w:proofErr w:type="spellEnd"/>
      <w:r>
        <w:t xml:space="preserve"> 1057 que regula el Régimen Especial de Contratación Administrativa de Servicios y los establecidos en el artículo IV del Texto Único Ordenado de la Ley </w:t>
      </w:r>
      <w:proofErr w:type="spellStart"/>
      <w:r>
        <w:t>N°</w:t>
      </w:r>
      <w:proofErr w:type="spellEnd"/>
      <w:r>
        <w:t xml:space="preserve">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rsidR="00801D32" w:rsidRDefault="00801D32" w:rsidP="00801D32">
      <w:pPr>
        <w:pStyle w:val="Prrafodelista"/>
        <w:ind w:left="1428"/>
        <w:jc w:val="both"/>
      </w:pPr>
      <w:r>
        <w:rPr>
          <w:b/>
          <w:color w:val="FF0000"/>
          <w:u w:val="single"/>
        </w:rPr>
        <w:t xml:space="preserve">El Formato </w:t>
      </w:r>
      <w:proofErr w:type="spellStart"/>
      <w:r>
        <w:rPr>
          <w:b/>
          <w:color w:val="FF0000"/>
          <w:u w:val="single"/>
        </w:rPr>
        <w:t>Nº</w:t>
      </w:r>
      <w:proofErr w:type="spellEnd"/>
      <w:r>
        <w:rPr>
          <w:b/>
          <w:color w:val="FF0000"/>
          <w:u w:val="single"/>
        </w:rPr>
        <w:t xml:space="preserve"> 01 - Ficha de Postulación “Resumen Curricular”</w:t>
      </w:r>
      <w:r>
        <w:t xml:space="preserve">, serán remitidos de manera virtual por los/as postulantes al correo electrónico </w:t>
      </w:r>
      <w:hyperlink r:id="rId10" w:history="1">
        <w:r>
          <w:rPr>
            <w:rStyle w:val="Hipervnculo"/>
          </w:rPr>
          <w:t>seleccion.cas@regionhuancavelica.gob.pe</w:t>
        </w:r>
      </w:hyperlink>
      <w:r>
        <w:t xml:space="preserve">, en archivo PDF y rotulado de la siguiente manera: APELLIDOS Y NOMBRES _ÍTEM </w:t>
      </w:r>
      <w:proofErr w:type="spellStart"/>
      <w:r>
        <w:t>N°</w:t>
      </w:r>
      <w:proofErr w:type="spellEnd"/>
      <w:r>
        <w:t xml:space="preserve">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rsidR="00801D32" w:rsidRDefault="00801D32" w:rsidP="00801D32">
      <w:pPr>
        <w:pStyle w:val="Prrafodelista"/>
        <w:jc w:val="both"/>
      </w:pPr>
    </w:p>
    <w:p w:rsidR="00801D32" w:rsidRDefault="00801D32" w:rsidP="00801D32">
      <w:pPr>
        <w:pStyle w:val="Prrafodelista"/>
        <w:ind w:left="1416"/>
        <w:jc w:val="both"/>
        <w:rPr>
          <w:b/>
        </w:rPr>
      </w:pPr>
      <w:r>
        <w:rPr>
          <w:b/>
        </w:rPr>
        <w:t>La firma podrá ser escaneada, digitalizada o electrónica.</w:t>
      </w:r>
    </w:p>
    <w:p w:rsidR="00801D32" w:rsidRDefault="00801D32" w:rsidP="00801D32">
      <w:pPr>
        <w:ind w:left="708" w:firstLine="708"/>
      </w:pPr>
      <w:r>
        <w:t>Se sugiere remitirlo con el siguiente asunto:</w:t>
      </w:r>
    </w:p>
    <w:p w:rsidR="00801D32" w:rsidRPr="00356D11" w:rsidRDefault="00801D32" w:rsidP="00801D32">
      <w:pPr>
        <w:spacing w:after="0"/>
        <w:ind w:left="708" w:firstLine="708"/>
        <w:rPr>
          <w:sz w:val="20"/>
          <w:szCs w:val="20"/>
        </w:rPr>
      </w:pPr>
      <w:r>
        <w:rPr>
          <w:b/>
        </w:rPr>
        <w:t>Asunto</w:t>
      </w:r>
      <w:r>
        <w:tab/>
        <w:t>:</w:t>
      </w:r>
      <w:r>
        <w:tab/>
      </w:r>
      <w:r>
        <w:rPr>
          <w:sz w:val="20"/>
          <w:szCs w:val="20"/>
        </w:rPr>
        <w:t xml:space="preserve">Ejemplo (CAS </w:t>
      </w:r>
      <w:proofErr w:type="spellStart"/>
      <w:r>
        <w:rPr>
          <w:sz w:val="20"/>
          <w:szCs w:val="20"/>
        </w:rPr>
        <w:t>Nº</w:t>
      </w:r>
      <w:proofErr w:type="spellEnd"/>
      <w:r>
        <w:rPr>
          <w:sz w:val="20"/>
          <w:szCs w:val="20"/>
        </w:rPr>
        <w:t xml:space="preserve"> 001-2025</w:t>
      </w:r>
      <w:r w:rsidRPr="00356D11">
        <w:rPr>
          <w:sz w:val="20"/>
          <w:szCs w:val="20"/>
        </w:rPr>
        <w:t xml:space="preserve">/GOB.REG.HVCA/CPSP _DNI </w:t>
      </w:r>
      <w:proofErr w:type="spellStart"/>
      <w:r w:rsidRPr="00356D11">
        <w:rPr>
          <w:sz w:val="20"/>
          <w:szCs w:val="20"/>
        </w:rPr>
        <w:t>N°</w:t>
      </w:r>
      <w:proofErr w:type="spellEnd"/>
      <w:r w:rsidRPr="00356D11">
        <w:rPr>
          <w:sz w:val="20"/>
          <w:szCs w:val="20"/>
        </w:rPr>
        <w:t xml:space="preserve"> 0000– </w:t>
      </w:r>
    </w:p>
    <w:p w:rsidR="00801D32" w:rsidRDefault="00801D32" w:rsidP="00801D32">
      <w:pPr>
        <w:spacing w:after="0"/>
        <w:ind w:left="2124" w:firstLine="708"/>
      </w:pPr>
      <w:r>
        <w:t>ítem 001).</w:t>
      </w:r>
    </w:p>
    <w:p w:rsidR="00801D32" w:rsidRDefault="00801D32" w:rsidP="00801D32">
      <w:pPr>
        <w:spacing w:after="0"/>
        <w:ind w:left="708" w:firstLine="708"/>
      </w:pPr>
      <w:r>
        <w:rPr>
          <w:b/>
        </w:rPr>
        <w:t xml:space="preserve">Correo </w:t>
      </w:r>
      <w:r>
        <w:tab/>
        <w:t>:</w:t>
      </w:r>
      <w:r>
        <w:tab/>
        <w:t>Estimados señores:</w:t>
      </w:r>
    </w:p>
    <w:p w:rsidR="00801D32" w:rsidRDefault="00801D32" w:rsidP="00801D32">
      <w:pPr>
        <w:spacing w:after="0"/>
        <w:ind w:left="2835"/>
      </w:pPr>
      <w:r>
        <w:t xml:space="preserve">Por el presente, se remite documento respectivo para la postulación al CAS </w:t>
      </w:r>
      <w:proofErr w:type="spellStart"/>
      <w:r>
        <w:t>Nº</w:t>
      </w:r>
      <w:proofErr w:type="spellEnd"/>
      <w:r>
        <w:t xml:space="preserve"> 001-2023/GOB.REG.HVCA/CPSP.</w:t>
      </w:r>
    </w:p>
    <w:p w:rsidR="00801D32" w:rsidRDefault="00801D32" w:rsidP="00801D32">
      <w:pPr>
        <w:spacing w:after="0"/>
        <w:ind w:left="2835"/>
      </w:pPr>
      <w:r>
        <w:t xml:space="preserve">Formato </w:t>
      </w:r>
      <w:proofErr w:type="spellStart"/>
      <w:r>
        <w:t>Nº</w:t>
      </w:r>
      <w:proofErr w:type="spellEnd"/>
      <w:r>
        <w:t xml:space="preserve"> 01 - Ficha de Postulación “Resumen Curricular” </w:t>
      </w:r>
    </w:p>
    <w:p w:rsidR="00801D32" w:rsidRDefault="00801D32" w:rsidP="00801D32">
      <w:pPr>
        <w:spacing w:after="0"/>
        <w:ind w:left="2835"/>
      </w:pPr>
      <w:r>
        <w:t>(firmado en el campo correspondiente dentro de los formatos).</w:t>
      </w:r>
    </w:p>
    <w:p w:rsidR="00801D32" w:rsidRDefault="00801D32" w:rsidP="00801D32">
      <w:pPr>
        <w:spacing w:after="0"/>
        <w:ind w:left="2835"/>
      </w:pPr>
      <w:r>
        <w:t>Atentamente,</w:t>
      </w:r>
    </w:p>
    <w:p w:rsidR="00801D32" w:rsidRDefault="00801D32" w:rsidP="00801D32">
      <w:pPr>
        <w:spacing w:after="0"/>
        <w:ind w:left="2835"/>
        <w:rPr>
          <w:sz w:val="18"/>
          <w:szCs w:val="18"/>
        </w:rPr>
      </w:pPr>
      <w:r>
        <w:t>(</w:t>
      </w:r>
      <w:r>
        <w:rPr>
          <w:sz w:val="18"/>
          <w:szCs w:val="18"/>
        </w:rPr>
        <w:t>Nombre completo del/la postulante, correo electrónico y numero de celular).</w:t>
      </w:r>
    </w:p>
    <w:p w:rsidR="00801D32" w:rsidRDefault="00801D32" w:rsidP="00801D32">
      <w:pPr>
        <w:spacing w:after="0"/>
        <w:ind w:left="2835"/>
      </w:pPr>
    </w:p>
    <w:p w:rsidR="00801D32" w:rsidRDefault="00801D32" w:rsidP="002711E5">
      <w:pPr>
        <w:pStyle w:val="Prrafodelista"/>
        <w:numPr>
          <w:ilvl w:val="0"/>
          <w:numId w:val="12"/>
        </w:numPr>
        <w:spacing w:after="160" w:line="256" w:lineRule="auto"/>
        <w:ind w:left="1428"/>
        <w:jc w:val="both"/>
      </w:pPr>
      <w:r>
        <w:rPr>
          <w:b/>
        </w:rPr>
        <w:t>Criterios de calificación:</w:t>
      </w:r>
      <w:r>
        <w:t xml:space="preserve"> Los/las postulantes registrarán sus datos a través el </w:t>
      </w:r>
      <w:r>
        <w:rPr>
          <w:b/>
        </w:rPr>
        <w:t xml:space="preserve">Formato </w:t>
      </w:r>
      <w:proofErr w:type="spellStart"/>
      <w:r>
        <w:rPr>
          <w:b/>
        </w:rPr>
        <w:t>N°</w:t>
      </w:r>
      <w:proofErr w:type="spellEnd"/>
      <w:r>
        <w:rPr>
          <w:b/>
        </w:rPr>
        <w:t xml:space="preserve"> 01 - Ficha de Postulación “Resumen Curricular”</w:t>
      </w:r>
      <w:r>
        <w:t xml:space="preserve"> que Gobierno Regional de Huancavelica pondrá a disposición en el Portal Institucional.</w:t>
      </w:r>
    </w:p>
    <w:p w:rsidR="00801D32" w:rsidRDefault="00801D32" w:rsidP="00801D32">
      <w:pPr>
        <w:pStyle w:val="Prrafodelista"/>
        <w:rPr>
          <w:b/>
        </w:rPr>
      </w:pPr>
    </w:p>
    <w:p w:rsidR="00801D32" w:rsidRDefault="00801D32" w:rsidP="00801D32">
      <w:pPr>
        <w:pStyle w:val="Prrafodelista"/>
        <w:ind w:left="1416"/>
        <w:jc w:val="both"/>
      </w:pPr>
      <w:r>
        <w:lastRenderedPageBreak/>
        <w:t xml:space="preserve">Los/las postulantes serán los únicos responsables de la información y datos ingresados para participar en el presente proceso los cuales tienen carácter de declaración jurada y será sujeta a fiscalización posterior. </w:t>
      </w:r>
    </w:p>
    <w:p w:rsidR="00801D32" w:rsidRDefault="00801D32" w:rsidP="00801D32">
      <w:pPr>
        <w:ind w:left="1404"/>
        <w:jc w:val="both"/>
      </w:pPr>
      <w:r>
        <w:t xml:space="preserve">El perfil de puesto convocado exige el cumplimiento de todos los requisitos, los mismos que deberán ser declarados al momento de la postulación a través del formato </w:t>
      </w:r>
      <w:proofErr w:type="spellStart"/>
      <w:r>
        <w:t>N°</w:t>
      </w:r>
      <w:proofErr w:type="spellEnd"/>
      <w:r>
        <w:t xml:space="preserve"> 01 - Ficha de Postulación “Resumen Curricular”.</w:t>
      </w:r>
    </w:p>
    <w:p w:rsidR="00801D32" w:rsidRDefault="00801D32" w:rsidP="002711E5">
      <w:pPr>
        <w:pStyle w:val="Prrafodelista"/>
        <w:numPr>
          <w:ilvl w:val="0"/>
          <w:numId w:val="12"/>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 xml:space="preserve">Formato </w:t>
      </w:r>
      <w:proofErr w:type="spellStart"/>
      <w:r>
        <w:rPr>
          <w:b/>
        </w:rPr>
        <w:t>N°</w:t>
      </w:r>
      <w:proofErr w:type="spellEnd"/>
      <w:r>
        <w:rPr>
          <w:b/>
        </w:rPr>
        <w:t xml:space="preserve"> 01 - Ficha de Postulación “Resumen Curricular”</w:t>
      </w:r>
      <w:r>
        <w:t xml:space="preserve">, serán convocados a: </w:t>
      </w:r>
    </w:p>
    <w:p w:rsidR="00801D32" w:rsidRDefault="00801D32" w:rsidP="00801D32">
      <w:pPr>
        <w:pStyle w:val="Prrafodelista"/>
      </w:pPr>
    </w:p>
    <w:p w:rsidR="00801D32" w:rsidRDefault="00801D32" w:rsidP="002711E5">
      <w:pPr>
        <w:pStyle w:val="Prrafodelista"/>
        <w:numPr>
          <w:ilvl w:val="0"/>
          <w:numId w:val="13"/>
        </w:numPr>
        <w:spacing w:after="160" w:line="256" w:lineRule="auto"/>
      </w:pPr>
      <w:r>
        <w:t>Rendir la Evaluación Técnica/Conocimiento</w:t>
      </w:r>
    </w:p>
    <w:p w:rsidR="00801D32" w:rsidRDefault="00801D32" w:rsidP="00801D32">
      <w:pPr>
        <w:pStyle w:val="Prrafodelista"/>
        <w:ind w:left="1776"/>
      </w:pPr>
    </w:p>
    <w:p w:rsidR="00801D32" w:rsidRDefault="00801D32" w:rsidP="002711E5">
      <w:pPr>
        <w:pStyle w:val="Prrafodelista"/>
        <w:numPr>
          <w:ilvl w:val="0"/>
          <w:numId w:val="12"/>
        </w:numPr>
        <w:spacing w:after="160" w:line="256" w:lineRule="auto"/>
        <w:ind w:left="1428"/>
        <w:jc w:val="both"/>
        <w:rPr>
          <w:b/>
        </w:rPr>
      </w:pPr>
      <w:r>
        <w:rPr>
          <w:b/>
        </w:rPr>
        <w:t>IMPORTANTE:</w:t>
      </w:r>
    </w:p>
    <w:p w:rsidR="00801D32" w:rsidRDefault="00801D32" w:rsidP="00801D32">
      <w:pPr>
        <w:pStyle w:val="Prrafodelista"/>
        <w:rPr>
          <w:b/>
        </w:rPr>
      </w:pPr>
    </w:p>
    <w:p w:rsidR="00801D32" w:rsidRDefault="00801D32" w:rsidP="002711E5">
      <w:pPr>
        <w:pStyle w:val="Prrafodelista"/>
        <w:numPr>
          <w:ilvl w:val="0"/>
          <w:numId w:val="14"/>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rsidR="00801D32" w:rsidRDefault="00801D32" w:rsidP="00801D32">
      <w:pPr>
        <w:ind w:left="1056" w:firstLine="708"/>
        <w:jc w:val="both"/>
      </w:pPr>
      <w:r>
        <w:t>Los/as postulantes obtendrán una de las siguientes condiciones:</w:t>
      </w:r>
    </w:p>
    <w:p w:rsidR="00801D32" w:rsidRDefault="00801D32" w:rsidP="002711E5">
      <w:pPr>
        <w:pStyle w:val="Prrafodelista"/>
        <w:numPr>
          <w:ilvl w:val="0"/>
          <w:numId w:val="15"/>
        </w:numPr>
        <w:spacing w:after="160" w:line="256" w:lineRule="auto"/>
        <w:ind w:left="2124"/>
        <w:jc w:val="both"/>
      </w:pPr>
      <w:r>
        <w:rPr>
          <w:b/>
        </w:rPr>
        <w:t>APTO/A</w:t>
      </w:r>
      <w:r>
        <w:t>: Postulante cumple con todos los requisitos mínimos exigidos en el perfil del puesto.</w:t>
      </w:r>
    </w:p>
    <w:p w:rsidR="00801D32" w:rsidRDefault="00801D32" w:rsidP="002711E5">
      <w:pPr>
        <w:pStyle w:val="Prrafodelista"/>
        <w:numPr>
          <w:ilvl w:val="0"/>
          <w:numId w:val="15"/>
        </w:numPr>
        <w:spacing w:after="160" w:line="256" w:lineRule="auto"/>
        <w:ind w:left="2124"/>
        <w:jc w:val="both"/>
      </w:pPr>
      <w:r>
        <w:rPr>
          <w:b/>
        </w:rPr>
        <w:t>NO APTO/A</w:t>
      </w:r>
      <w:r>
        <w:t>: Postulante no cumple con alguno de los requisitos mínimos exigidos en el perfil del puesto.</w:t>
      </w:r>
    </w:p>
    <w:p w:rsidR="00801D32" w:rsidRDefault="00801D32" w:rsidP="002711E5">
      <w:pPr>
        <w:pStyle w:val="Prrafodelista"/>
        <w:numPr>
          <w:ilvl w:val="0"/>
          <w:numId w:val="15"/>
        </w:numPr>
        <w:spacing w:after="160" w:line="256" w:lineRule="auto"/>
        <w:ind w:left="2124"/>
        <w:jc w:val="both"/>
      </w:pPr>
      <w:r>
        <w:rPr>
          <w:b/>
        </w:rPr>
        <w:t>DESCALIFICADO/A</w:t>
      </w:r>
      <w:r>
        <w:t>: Postulante no ha consignado la totalidad de la información en la Ficha de Postulación.</w:t>
      </w:r>
    </w:p>
    <w:p w:rsidR="00801D32" w:rsidRDefault="00801D32" w:rsidP="00801D32">
      <w:pPr>
        <w:pStyle w:val="Prrafodelista"/>
        <w:ind w:left="1776"/>
        <w:jc w:val="both"/>
      </w:pPr>
    </w:p>
    <w:p w:rsidR="00801D32" w:rsidRDefault="00801D32" w:rsidP="002711E5">
      <w:pPr>
        <w:pStyle w:val="Prrafodelista"/>
        <w:numPr>
          <w:ilvl w:val="0"/>
          <w:numId w:val="16"/>
        </w:numPr>
        <w:spacing w:after="160" w:line="256" w:lineRule="auto"/>
        <w:ind w:left="1776"/>
        <w:jc w:val="both"/>
      </w:pPr>
      <w:r>
        <w:t xml:space="preserve">Si los/las postulantes son Licenciados/as de las Fuerzas Armadas deberán consignar la información en el Formato </w:t>
      </w:r>
      <w:proofErr w:type="spellStart"/>
      <w:r>
        <w:t>N°</w:t>
      </w:r>
      <w:proofErr w:type="spellEnd"/>
      <w:r>
        <w:t xml:space="preserve"> 01 “Ficha de Postulante (Ficha Resumen Curricular)” con la finalidad obtener la Bonificación correspondiente.</w:t>
      </w:r>
    </w:p>
    <w:p w:rsidR="00801D32" w:rsidRDefault="00801D32" w:rsidP="002711E5">
      <w:pPr>
        <w:pStyle w:val="Prrafodelista"/>
        <w:numPr>
          <w:ilvl w:val="0"/>
          <w:numId w:val="17"/>
        </w:numPr>
        <w:spacing w:after="160" w:line="256" w:lineRule="auto"/>
        <w:ind w:left="1776"/>
        <w:jc w:val="both"/>
      </w:pPr>
      <w:r>
        <w:t xml:space="preserve">Si los/las postulantes se encuentran inscritos/as en el Registro Nacional de la Persona con Discapacidad del Consejo Nacional para la Integración de la Persona con Discapacidad – CONADIS deberán declarar esta condición  en el Formato </w:t>
      </w:r>
      <w:proofErr w:type="spellStart"/>
      <w:r>
        <w:t>N°</w:t>
      </w:r>
      <w:proofErr w:type="spellEnd"/>
      <w:r>
        <w:t xml:space="preserve"> 01 “Ficha de Postulante (Ficha Resumen Curricular)” con la finalidad de obtener la Bonificación correspondiente, asimismo, de ser el caso, deberán detallar los ajustes razonables requeridos para realizar las acciones correspondientes en el desarrollo del proceso.</w:t>
      </w:r>
    </w:p>
    <w:p w:rsidR="00801D32" w:rsidRDefault="00801D32" w:rsidP="002711E5">
      <w:pPr>
        <w:pStyle w:val="Prrafodelista"/>
        <w:numPr>
          <w:ilvl w:val="0"/>
          <w:numId w:val="17"/>
        </w:numPr>
        <w:spacing w:after="160" w:line="256" w:lineRule="auto"/>
        <w:ind w:left="1776"/>
        <w:jc w:val="both"/>
      </w:pPr>
      <w:r>
        <w:t xml:space="preserve">Si el/la postulante es Deportista Calificado de Alto Nivel deberá declarar en el en el Formato </w:t>
      </w:r>
      <w:proofErr w:type="spellStart"/>
      <w:r>
        <w:t>N°</w:t>
      </w:r>
      <w:proofErr w:type="spellEnd"/>
      <w:r>
        <w:t xml:space="preserve"> 01 “Ficha de Postulante (Ficha Resumen Curricular)”.</w:t>
      </w:r>
    </w:p>
    <w:p w:rsidR="00801D32" w:rsidRDefault="00801D32" w:rsidP="002711E5">
      <w:pPr>
        <w:pStyle w:val="Prrafodelista"/>
        <w:numPr>
          <w:ilvl w:val="0"/>
          <w:numId w:val="17"/>
        </w:numPr>
        <w:spacing w:after="160"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w:t>
      </w:r>
      <w:r>
        <w:lastRenderedPageBreak/>
        <w:t xml:space="preserve">información </w:t>
      </w:r>
      <w:proofErr w:type="spellStart"/>
      <w:r>
        <w:t>sustentatoria</w:t>
      </w:r>
      <w:proofErr w:type="spellEnd"/>
      <w:r>
        <w:t xml:space="preserve"> correspondiente, los mismos que deben haber concluidos a la fecha de postulación.</w:t>
      </w:r>
    </w:p>
    <w:p w:rsidR="00801D32" w:rsidRDefault="00801D32" w:rsidP="002711E5">
      <w:pPr>
        <w:pStyle w:val="Prrafodelista"/>
        <w:numPr>
          <w:ilvl w:val="0"/>
          <w:numId w:val="17"/>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801D32" w:rsidRDefault="00801D32" w:rsidP="002711E5">
      <w:pPr>
        <w:pStyle w:val="Prrafodelista"/>
        <w:numPr>
          <w:ilvl w:val="0"/>
          <w:numId w:val="17"/>
        </w:numPr>
        <w:spacing w:after="160" w:line="256" w:lineRule="auto"/>
        <w:ind w:left="1776"/>
        <w:jc w:val="both"/>
      </w:pPr>
      <w:r>
        <w:t xml:space="preserve">Los/las postulantes que cumplan con todos los requisitos señalados en el Perfil de Puesto, de acuerdo a lo declarado en el Formato </w:t>
      </w:r>
      <w:proofErr w:type="spellStart"/>
      <w:r>
        <w:t>N°</w:t>
      </w:r>
      <w:proofErr w:type="spellEnd"/>
      <w:r>
        <w:t xml:space="preserve"> 01 “Ficha de Postulante (Ficha Resumen Curricular), serán convocados a la siguiente etapa del proceso (Evaluación Técnica).</w:t>
      </w:r>
    </w:p>
    <w:p w:rsidR="00801D32" w:rsidRDefault="00801D32" w:rsidP="002711E5">
      <w:pPr>
        <w:pStyle w:val="Prrafodelista"/>
        <w:numPr>
          <w:ilvl w:val="2"/>
          <w:numId w:val="10"/>
        </w:numPr>
        <w:spacing w:after="160" w:line="256" w:lineRule="auto"/>
        <w:rPr>
          <w:color w:val="000000" w:themeColor="text1"/>
        </w:rPr>
      </w:pPr>
      <w:r>
        <w:rPr>
          <w:b/>
          <w:color w:val="000000" w:themeColor="text1"/>
          <w:u w:val="single"/>
          <w:lang w:val="es-ES"/>
        </w:rPr>
        <w:t>Evaluación Técnica/Conocimientos</w:t>
      </w:r>
    </w:p>
    <w:p w:rsidR="00801D32" w:rsidRDefault="00801D32" w:rsidP="00801D32">
      <w:pPr>
        <w:pStyle w:val="Prrafodelista"/>
        <w:rPr>
          <w:color w:val="000000" w:themeColor="text1"/>
        </w:rPr>
      </w:pPr>
    </w:p>
    <w:p w:rsidR="00801D32" w:rsidRDefault="00801D32" w:rsidP="002711E5">
      <w:pPr>
        <w:pStyle w:val="Prrafodelista"/>
        <w:numPr>
          <w:ilvl w:val="0"/>
          <w:numId w:val="18"/>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801D32" w:rsidRDefault="00801D32" w:rsidP="002711E5">
      <w:pPr>
        <w:pStyle w:val="Prrafodelista"/>
        <w:numPr>
          <w:ilvl w:val="0"/>
          <w:numId w:val="19"/>
        </w:numPr>
        <w:spacing w:after="160" w:line="256" w:lineRule="auto"/>
        <w:jc w:val="both"/>
      </w:pPr>
      <w:r>
        <w:t xml:space="preserve">Primera parte consta de 10 preguntas sobre las materias señaladas en el numeral </w:t>
      </w:r>
      <w:r>
        <w:rPr>
          <w:b/>
        </w:rPr>
        <w:t>1.8</w:t>
      </w:r>
      <w:r>
        <w:t xml:space="preserve"> de la presente base.</w:t>
      </w:r>
    </w:p>
    <w:p w:rsidR="00801D32" w:rsidRDefault="00801D32" w:rsidP="002711E5">
      <w:pPr>
        <w:pStyle w:val="Prrafodelista"/>
        <w:numPr>
          <w:ilvl w:val="0"/>
          <w:numId w:val="19"/>
        </w:numPr>
        <w:spacing w:after="160" w:line="256" w:lineRule="auto"/>
        <w:jc w:val="both"/>
      </w:pPr>
      <w:r>
        <w:t>Segunda parte consta de 5 preguntas de conocimiento general en el sector público.</w:t>
      </w:r>
    </w:p>
    <w:p w:rsidR="00801D32" w:rsidRDefault="00801D32" w:rsidP="00801D32">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801D32" w:rsidRDefault="00801D32" w:rsidP="00801D32">
      <w:pPr>
        <w:ind w:left="1068"/>
        <w:jc w:val="both"/>
      </w:pPr>
      <w:r>
        <w:t xml:space="preserve">Se considerará el tiempo de tolerancia de cinco (05) minutos a partir del horario establecido, si pasado el tiempo el/la postulante no se presenta, se dejará constancia de su inasistencia, a través de un correo electrónico que se remite </w:t>
      </w:r>
      <w:proofErr w:type="gramStart"/>
      <w:r>
        <w:t xml:space="preserve">a </w:t>
      </w:r>
      <w:proofErr w:type="spellStart"/>
      <w:r>
        <w:t>el</w:t>
      </w:r>
      <w:proofErr w:type="spellEnd"/>
      <w:r>
        <w:t>/la postulante</w:t>
      </w:r>
      <w:proofErr w:type="gramEnd"/>
      <w:r>
        <w:t>.</w:t>
      </w:r>
    </w:p>
    <w:p w:rsidR="00801D32" w:rsidRDefault="00801D32" w:rsidP="00801D32">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rsidR="00801D32" w:rsidRDefault="00801D32" w:rsidP="002711E5">
      <w:pPr>
        <w:pStyle w:val="Prrafodelista"/>
        <w:numPr>
          <w:ilvl w:val="0"/>
          <w:numId w:val="18"/>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801D32" w:rsidTr="00801D32">
        <w:tc>
          <w:tcPr>
            <w:tcW w:w="2746" w:type="dxa"/>
            <w:tcBorders>
              <w:top w:val="single" w:sz="4" w:space="0" w:color="auto"/>
              <w:left w:val="single" w:sz="4" w:space="0" w:color="auto"/>
              <w:bottom w:val="single" w:sz="4" w:space="0" w:color="auto"/>
              <w:right w:val="single" w:sz="4" w:space="0" w:color="auto"/>
            </w:tcBorders>
            <w:shd w:val="clear" w:color="auto" w:fill="FF0000"/>
            <w:hideMark/>
          </w:tcPr>
          <w:p w:rsidR="00801D32" w:rsidRPr="004E534D" w:rsidRDefault="00801D32" w:rsidP="00801D32">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rsidR="00801D32" w:rsidRPr="004E534D" w:rsidRDefault="00801D32" w:rsidP="00801D32">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rsidR="00801D32" w:rsidRPr="004E534D" w:rsidRDefault="00801D32" w:rsidP="00801D32">
            <w:pPr>
              <w:jc w:val="center"/>
              <w:rPr>
                <w:color w:val="FFFFFF" w:themeColor="background1"/>
              </w:rPr>
            </w:pPr>
            <w:r w:rsidRPr="004E534D">
              <w:rPr>
                <w:color w:val="FFFFFF" w:themeColor="background1"/>
              </w:rPr>
              <w:t>PUNTAJE MÁXIMO</w:t>
            </w:r>
          </w:p>
        </w:tc>
      </w:tr>
      <w:tr w:rsidR="00801D32" w:rsidTr="00801D32">
        <w:tc>
          <w:tcPr>
            <w:tcW w:w="2746"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pPr>
            <w:r>
              <w:lastRenderedPageBreak/>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pPr>
            <w:r>
              <w:t>30.00</w:t>
            </w:r>
          </w:p>
        </w:tc>
      </w:tr>
    </w:tbl>
    <w:p w:rsidR="00801D32" w:rsidRDefault="00801D32" w:rsidP="00801D32">
      <w:pPr>
        <w:pStyle w:val="Prrafodelista"/>
        <w:ind w:left="1068"/>
        <w:jc w:val="both"/>
      </w:pPr>
    </w:p>
    <w:p w:rsidR="00801D32" w:rsidRDefault="00801D32" w:rsidP="00801D32">
      <w:pPr>
        <w:pStyle w:val="Prrafodelista"/>
        <w:ind w:left="1068"/>
        <w:jc w:val="both"/>
      </w:pPr>
      <w:r>
        <w:t>En esta evaluación, los/as postulantes podrán obtener una de las siguientes condiciones:</w:t>
      </w:r>
    </w:p>
    <w:p w:rsidR="00801D32" w:rsidRDefault="00801D32" w:rsidP="00801D32">
      <w:pPr>
        <w:pStyle w:val="Prrafodelista"/>
        <w:ind w:left="1068"/>
        <w:jc w:val="both"/>
      </w:pPr>
    </w:p>
    <w:p w:rsidR="00801D32" w:rsidRDefault="00801D32" w:rsidP="002711E5">
      <w:pPr>
        <w:pStyle w:val="Prrafodelista"/>
        <w:numPr>
          <w:ilvl w:val="0"/>
          <w:numId w:val="20"/>
        </w:numPr>
        <w:spacing w:after="160" w:line="256" w:lineRule="auto"/>
      </w:pPr>
      <w:r>
        <w:rPr>
          <w:b/>
        </w:rPr>
        <w:t>APTO/A:</w:t>
      </w:r>
      <w:r>
        <w:t xml:space="preserve"> Cuando el/la postulante alcanza el puntaje mínimo aprobatorio de la evaluación.  </w:t>
      </w:r>
    </w:p>
    <w:p w:rsidR="00801D32" w:rsidRDefault="00801D32" w:rsidP="002711E5">
      <w:pPr>
        <w:pStyle w:val="Prrafodelista"/>
        <w:numPr>
          <w:ilvl w:val="0"/>
          <w:numId w:val="20"/>
        </w:numPr>
        <w:spacing w:after="160" w:line="256" w:lineRule="auto"/>
      </w:pPr>
      <w:r>
        <w:rPr>
          <w:b/>
        </w:rPr>
        <w:t>NO APTO/A</w:t>
      </w:r>
      <w:r>
        <w:t xml:space="preserve">: Cuando el/la postulante no alcanza el puntaje mínimo aprobatorio.  </w:t>
      </w:r>
    </w:p>
    <w:p w:rsidR="00801D32" w:rsidRDefault="00801D32" w:rsidP="002711E5">
      <w:pPr>
        <w:pStyle w:val="Prrafodelista"/>
        <w:numPr>
          <w:ilvl w:val="0"/>
          <w:numId w:val="20"/>
        </w:numPr>
        <w:spacing w:after="160" w:line="256" w:lineRule="auto"/>
        <w:jc w:val="both"/>
      </w:pPr>
      <w:r>
        <w:rPr>
          <w:b/>
        </w:rPr>
        <w:t>DESCALIFICA</w:t>
      </w:r>
      <w:r>
        <w:t>: Cuando el/la postulante incumpla alguna de las normas establecidas, y sea retirado/a de la evaluación.</w:t>
      </w:r>
    </w:p>
    <w:p w:rsidR="00801D32" w:rsidRDefault="00801D32" w:rsidP="002711E5">
      <w:pPr>
        <w:pStyle w:val="Prrafodelista"/>
        <w:numPr>
          <w:ilvl w:val="0"/>
          <w:numId w:val="20"/>
        </w:numPr>
        <w:spacing w:after="160" w:line="256" w:lineRule="auto"/>
        <w:jc w:val="both"/>
      </w:pPr>
      <w:r>
        <w:rPr>
          <w:b/>
        </w:rPr>
        <w:t>NO ASISTIÓ</w:t>
      </w:r>
      <w:r>
        <w:t>: Cuando el/la postulante no se presenta a rendir la evaluación o se presenta fuera del horario indicado.</w:t>
      </w:r>
    </w:p>
    <w:p w:rsidR="00801D32" w:rsidRDefault="00801D32" w:rsidP="00801D32">
      <w:pPr>
        <w:pStyle w:val="Prrafodelista"/>
        <w:ind w:left="1428"/>
        <w:rPr>
          <w:b/>
        </w:rPr>
      </w:pPr>
    </w:p>
    <w:p w:rsidR="00801D32" w:rsidRDefault="00801D32" w:rsidP="002711E5">
      <w:pPr>
        <w:pStyle w:val="Prrafodelista"/>
        <w:numPr>
          <w:ilvl w:val="0"/>
          <w:numId w:val="18"/>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rsidR="00801D32" w:rsidRDefault="00801D32" w:rsidP="00801D32">
      <w:pPr>
        <w:pStyle w:val="Prrafodelista"/>
        <w:ind w:left="1068"/>
        <w:jc w:val="both"/>
      </w:pPr>
    </w:p>
    <w:p w:rsidR="00801D32" w:rsidRDefault="00801D32" w:rsidP="002711E5">
      <w:pPr>
        <w:pStyle w:val="Prrafodelista"/>
        <w:numPr>
          <w:ilvl w:val="0"/>
          <w:numId w:val="18"/>
        </w:numPr>
        <w:spacing w:after="160" w:line="256" w:lineRule="auto"/>
        <w:jc w:val="both"/>
        <w:rPr>
          <w:b/>
          <w:u w:val="single"/>
        </w:rPr>
      </w:pPr>
      <w:r>
        <w:rPr>
          <w:b/>
          <w:u w:val="single"/>
        </w:rPr>
        <w:t xml:space="preserve">IMPORTANTE: </w:t>
      </w:r>
    </w:p>
    <w:p w:rsidR="00801D32" w:rsidRDefault="00801D32" w:rsidP="00801D32">
      <w:pPr>
        <w:pStyle w:val="Prrafodelista"/>
        <w:rPr>
          <w:b/>
          <w:u w:val="single"/>
        </w:rPr>
      </w:pPr>
    </w:p>
    <w:p w:rsidR="00801D32" w:rsidRDefault="00801D32" w:rsidP="002711E5">
      <w:pPr>
        <w:pStyle w:val="Prrafodelista"/>
        <w:numPr>
          <w:ilvl w:val="0"/>
          <w:numId w:val="21"/>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rsidR="00801D32" w:rsidRDefault="00801D32" w:rsidP="00801D32">
      <w:pPr>
        <w:spacing w:after="0"/>
        <w:ind w:left="708"/>
        <w:jc w:val="both"/>
      </w:pPr>
    </w:p>
    <w:p w:rsidR="00801D32" w:rsidRDefault="00801D32" w:rsidP="002711E5">
      <w:pPr>
        <w:pStyle w:val="Prrafodelista"/>
        <w:numPr>
          <w:ilvl w:val="0"/>
          <w:numId w:val="21"/>
        </w:numPr>
        <w:spacing w:after="0" w:line="256" w:lineRule="auto"/>
        <w:ind w:left="1428"/>
        <w:jc w:val="both"/>
      </w:pPr>
      <w:r>
        <w:t>Si por razones de conectividad el/la postulante no pueda iniciar o continuar la evaluación, se podrá establecer otro medio para la ejecución de la misma.</w:t>
      </w:r>
    </w:p>
    <w:p w:rsidR="00801D32" w:rsidRDefault="00801D32" w:rsidP="00801D32">
      <w:pPr>
        <w:pStyle w:val="Prrafodelista"/>
        <w:spacing w:after="0"/>
        <w:ind w:left="1428"/>
        <w:jc w:val="both"/>
      </w:pPr>
    </w:p>
    <w:p w:rsidR="00801D32" w:rsidRDefault="00801D32" w:rsidP="002711E5">
      <w:pPr>
        <w:pStyle w:val="Prrafodelista"/>
        <w:numPr>
          <w:ilvl w:val="0"/>
          <w:numId w:val="21"/>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rsidR="00801D32" w:rsidRDefault="00801D32" w:rsidP="00801D32">
      <w:pPr>
        <w:pStyle w:val="Prrafodelista"/>
        <w:rPr>
          <w:lang w:val="es-ES"/>
        </w:rPr>
      </w:pPr>
    </w:p>
    <w:p w:rsidR="00801D32" w:rsidRDefault="00801D32" w:rsidP="002711E5">
      <w:pPr>
        <w:pStyle w:val="Prrafodelista"/>
        <w:numPr>
          <w:ilvl w:val="2"/>
          <w:numId w:val="10"/>
        </w:numPr>
        <w:spacing w:after="160" w:line="256" w:lineRule="auto"/>
        <w:rPr>
          <w:b/>
          <w:color w:val="000000" w:themeColor="text1"/>
          <w:lang w:val="es-ES"/>
        </w:rPr>
      </w:pPr>
      <w:r>
        <w:rPr>
          <w:b/>
          <w:color w:val="000000" w:themeColor="text1"/>
          <w:u w:val="single"/>
          <w:lang w:val="es-ES"/>
        </w:rPr>
        <w:t xml:space="preserve">Evaluación Curricular: </w:t>
      </w:r>
    </w:p>
    <w:p w:rsidR="00801D32" w:rsidRDefault="00801D32" w:rsidP="00801D32">
      <w:pPr>
        <w:pStyle w:val="Prrafodelista"/>
        <w:rPr>
          <w:b/>
          <w:color w:val="000000" w:themeColor="text1"/>
          <w:lang w:val="es-ES"/>
        </w:rPr>
      </w:pPr>
    </w:p>
    <w:p w:rsidR="00801D32" w:rsidRDefault="00801D32" w:rsidP="002711E5">
      <w:pPr>
        <w:pStyle w:val="Prrafodelista"/>
        <w:numPr>
          <w:ilvl w:val="0"/>
          <w:numId w:val="22"/>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rsidR="00801D32" w:rsidRDefault="00801D32" w:rsidP="00801D32">
      <w:pPr>
        <w:pStyle w:val="Prrafodelista"/>
        <w:jc w:val="both"/>
        <w:rPr>
          <w:lang w:val="es-ES"/>
        </w:rPr>
      </w:pPr>
    </w:p>
    <w:p w:rsidR="00801D32" w:rsidRDefault="00801D32" w:rsidP="002711E5">
      <w:pPr>
        <w:pStyle w:val="Prrafodelista"/>
        <w:numPr>
          <w:ilvl w:val="0"/>
          <w:numId w:val="23"/>
        </w:numPr>
        <w:spacing w:after="160" w:line="256" w:lineRule="auto"/>
        <w:ind w:left="1428"/>
        <w:jc w:val="both"/>
        <w:rPr>
          <w:lang w:val="es-ES"/>
        </w:rPr>
      </w:pPr>
      <w:r>
        <w:t xml:space="preserve">Se evaluará el Formato </w:t>
      </w:r>
      <w:proofErr w:type="spellStart"/>
      <w:r>
        <w:t>N°</w:t>
      </w:r>
      <w:proofErr w:type="spellEnd"/>
      <w:r>
        <w:t xml:space="preserve"> 01 “Ficha de Postulante (Ficha Resumen Curricular)” y la documentación presentada por los/las postulantes a fin de verificar el cumplimiento de los requisitos de formación académica, cursos y/o programas de especialización y/o diplomados, tiempo de experiencia general; así como en </w:t>
      </w:r>
      <w:r>
        <w:lastRenderedPageBreak/>
        <w:t xml:space="preserve">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w:t>
      </w:r>
      <w:proofErr w:type="spellStart"/>
      <w:r>
        <w:t>N°</w:t>
      </w:r>
      <w:proofErr w:type="spellEnd"/>
      <w:r>
        <w:t xml:space="preserve"> 01 “Ficha de Postulante (Ficha Resumen Curricular)”.</w:t>
      </w:r>
    </w:p>
    <w:p w:rsidR="00801D32" w:rsidRDefault="00801D32" w:rsidP="00801D32">
      <w:pPr>
        <w:pStyle w:val="Prrafodelista"/>
        <w:ind w:left="1428"/>
        <w:jc w:val="both"/>
        <w:rPr>
          <w:lang w:val="es-ES"/>
        </w:rPr>
      </w:pPr>
    </w:p>
    <w:p w:rsidR="00801D32" w:rsidRDefault="00801D32" w:rsidP="002711E5">
      <w:pPr>
        <w:pStyle w:val="Prrafodelista"/>
        <w:numPr>
          <w:ilvl w:val="0"/>
          <w:numId w:val="23"/>
        </w:numPr>
        <w:spacing w:after="160"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 al siguiente correo electrónico al siguiente correo electrónico </w:t>
      </w:r>
      <w:hyperlink r:id="rId11" w:history="1">
        <w:r>
          <w:rPr>
            <w:rStyle w:val="Hipervnculo"/>
          </w:rPr>
          <w:t>seleccion.cas@regionhuancavelica.gob.pe</w:t>
        </w:r>
      </w:hyperlink>
      <w:r>
        <w:t>, indicando.</w:t>
      </w:r>
    </w:p>
    <w:p w:rsidR="00801D32" w:rsidRPr="001C516F" w:rsidRDefault="00801D32" w:rsidP="00801D32">
      <w:pPr>
        <w:ind w:left="1428"/>
        <w:rPr>
          <w:b/>
          <w:lang w:val="pt-BR"/>
        </w:rPr>
      </w:pPr>
      <w:proofErr w:type="spellStart"/>
      <w:r w:rsidRPr="001C516F">
        <w:rPr>
          <w:b/>
          <w:lang w:val="pt-BR"/>
        </w:rPr>
        <w:t>Asunto</w:t>
      </w:r>
      <w:proofErr w:type="spellEnd"/>
      <w:r w:rsidRPr="001C516F">
        <w:rPr>
          <w:b/>
          <w:lang w:val="pt-BR"/>
        </w:rPr>
        <w:tab/>
        <w:t>:</w:t>
      </w:r>
      <w:r w:rsidRPr="001C516F">
        <w:rPr>
          <w:b/>
          <w:lang w:val="pt-BR"/>
        </w:rPr>
        <w:tab/>
        <w:t>(CAS Nº 001-2023/GOB.REG.HVCA/CPSP_DNI N° 0000_ÍTEM 001).</w:t>
      </w:r>
    </w:p>
    <w:p w:rsidR="00801D32" w:rsidRDefault="00801D32" w:rsidP="00801D32">
      <w:pPr>
        <w:ind w:left="1428"/>
      </w:pPr>
      <w:r>
        <w:t xml:space="preserve">Considerando el siguiente orden: </w:t>
      </w:r>
    </w:p>
    <w:p w:rsidR="00801D32" w:rsidRDefault="00801D32" w:rsidP="002711E5">
      <w:pPr>
        <w:pStyle w:val="Prrafodelista"/>
        <w:numPr>
          <w:ilvl w:val="0"/>
          <w:numId w:val="24"/>
        </w:numPr>
        <w:spacing w:after="160" w:line="256" w:lineRule="auto"/>
        <w:ind w:left="1776"/>
        <w:jc w:val="both"/>
      </w:pPr>
      <w:r>
        <w:t xml:space="preserve">Formato </w:t>
      </w:r>
      <w:proofErr w:type="spellStart"/>
      <w:r>
        <w:t>N°</w:t>
      </w:r>
      <w:proofErr w:type="spellEnd"/>
      <w:r>
        <w:t xml:space="preserve">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rsidR="00801D32" w:rsidRDefault="00801D32" w:rsidP="002711E5">
      <w:pPr>
        <w:pStyle w:val="Prrafodelista"/>
        <w:numPr>
          <w:ilvl w:val="0"/>
          <w:numId w:val="24"/>
        </w:numPr>
        <w:spacing w:after="160" w:line="256" w:lineRule="auto"/>
        <w:ind w:left="1776"/>
        <w:jc w:val="both"/>
      </w:pPr>
      <w:r>
        <w:t xml:space="preserve">Formato </w:t>
      </w:r>
      <w:proofErr w:type="spellStart"/>
      <w:r>
        <w:t>N°</w:t>
      </w:r>
      <w:proofErr w:type="spellEnd"/>
      <w:r>
        <w:t xml:space="preserve">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rsidR="00801D32" w:rsidRDefault="00801D32" w:rsidP="002711E5">
      <w:pPr>
        <w:pStyle w:val="Prrafodelista"/>
        <w:numPr>
          <w:ilvl w:val="0"/>
          <w:numId w:val="24"/>
        </w:numPr>
        <w:spacing w:after="160" w:line="256" w:lineRule="auto"/>
        <w:ind w:left="1776"/>
        <w:jc w:val="both"/>
      </w:pPr>
      <w:r>
        <w:t xml:space="preserve">Documentos que sustenten el cumplimiento de los requisitos mínimos declarados en el Formato </w:t>
      </w:r>
      <w:proofErr w:type="spellStart"/>
      <w:r>
        <w:t>N°</w:t>
      </w:r>
      <w:proofErr w:type="spellEnd"/>
      <w:r>
        <w:t xml:space="preserve"> 01 “Ficha de Postulante (Ficha Resumen Curricular)”, de preferencia, ordenados de la siguiente manera:</w:t>
      </w:r>
    </w:p>
    <w:p w:rsidR="00801D32" w:rsidRDefault="00801D32" w:rsidP="00801D32">
      <w:pPr>
        <w:pStyle w:val="Prrafodelista"/>
        <w:ind w:left="1776"/>
        <w:jc w:val="both"/>
      </w:pPr>
    </w:p>
    <w:p w:rsidR="00801D32" w:rsidRDefault="00801D32" w:rsidP="002711E5">
      <w:pPr>
        <w:pStyle w:val="Prrafodelista"/>
        <w:numPr>
          <w:ilvl w:val="0"/>
          <w:numId w:val="25"/>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801D32" w:rsidRDefault="00801D32" w:rsidP="002711E5">
      <w:pPr>
        <w:pStyle w:val="Prrafodelista"/>
        <w:numPr>
          <w:ilvl w:val="0"/>
          <w:numId w:val="25"/>
        </w:numPr>
        <w:spacing w:after="160" w:line="256" w:lineRule="auto"/>
        <w:jc w:val="both"/>
      </w:pPr>
      <w:r>
        <w:t xml:space="preserve">Capacitaciones (Diplomados y/o Cursos de Especialización); </w:t>
      </w:r>
    </w:p>
    <w:p w:rsidR="00801D32" w:rsidRDefault="00801D32" w:rsidP="002711E5">
      <w:pPr>
        <w:pStyle w:val="Prrafodelista"/>
        <w:numPr>
          <w:ilvl w:val="0"/>
          <w:numId w:val="25"/>
        </w:numPr>
        <w:spacing w:after="160" w:line="256" w:lineRule="auto"/>
        <w:jc w:val="both"/>
      </w:pPr>
      <w:r>
        <w:t>Experiencia laboral</w:t>
      </w:r>
    </w:p>
    <w:p w:rsidR="00801D32" w:rsidRDefault="00801D32" w:rsidP="00801D32">
      <w:pPr>
        <w:pStyle w:val="Prrafodelista"/>
        <w:ind w:left="2616"/>
        <w:jc w:val="both"/>
      </w:pPr>
    </w:p>
    <w:p w:rsidR="00801D32" w:rsidRDefault="00801D32" w:rsidP="00801D32">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rsidR="00801D32" w:rsidRDefault="00801D32" w:rsidP="00801D32">
      <w:pPr>
        <w:pStyle w:val="Prrafodelista"/>
        <w:ind w:left="1068"/>
        <w:jc w:val="both"/>
      </w:pPr>
    </w:p>
    <w:p w:rsidR="00801D32" w:rsidRDefault="00801D32" w:rsidP="002711E5">
      <w:pPr>
        <w:pStyle w:val="Prrafodelista"/>
        <w:numPr>
          <w:ilvl w:val="0"/>
          <w:numId w:val="22"/>
        </w:numPr>
        <w:spacing w:after="160" w:line="256" w:lineRule="auto"/>
      </w:pPr>
      <w:r>
        <w:rPr>
          <w:b/>
        </w:rPr>
        <w:t>Criterio de calificación</w:t>
      </w:r>
    </w:p>
    <w:p w:rsidR="00801D32" w:rsidRDefault="00801D32" w:rsidP="00801D32">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801D32" w:rsidTr="00801D32">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rsidR="00801D32" w:rsidRPr="004E534D" w:rsidRDefault="00801D32" w:rsidP="00801D32">
            <w:pPr>
              <w:jc w:val="center"/>
              <w:rPr>
                <w:b/>
                <w:color w:val="FFFFFF" w:themeColor="background1"/>
              </w:rPr>
            </w:pPr>
            <w:r w:rsidRPr="004E534D">
              <w:rPr>
                <w:b/>
                <w:color w:val="FFFFFF" w:themeColor="background1"/>
              </w:rPr>
              <w:lastRenderedPageBreak/>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rsidR="00801D32" w:rsidRPr="004E534D" w:rsidRDefault="00801D32" w:rsidP="00801D32">
            <w:pPr>
              <w:jc w:val="center"/>
              <w:rPr>
                <w:b/>
                <w:color w:val="FFFFFF" w:themeColor="background1"/>
                <w:lang w:val="es-ES"/>
              </w:rPr>
            </w:pPr>
            <w:r w:rsidRPr="004E534D">
              <w:rPr>
                <w:b/>
                <w:color w:val="FFFFFF" w:themeColor="background1"/>
              </w:rPr>
              <w:t>Documentos a presentar</w:t>
            </w:r>
          </w:p>
        </w:tc>
      </w:tr>
      <w:tr w:rsidR="00801D32" w:rsidTr="00801D32">
        <w:trPr>
          <w:jc w:val="center"/>
        </w:trPr>
        <w:tc>
          <w:tcPr>
            <w:tcW w:w="3080"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both"/>
            </w:pPr>
            <w:r>
              <w:t>Documento expedido por la autoridad competente que acredite su condición de Licenciado de las Fuerzas Armadas, que haya cumplido el Servicio Militar, de corresponder</w:t>
            </w:r>
          </w:p>
        </w:tc>
      </w:tr>
      <w:tr w:rsidR="00801D32" w:rsidTr="00801D32">
        <w:trPr>
          <w:jc w:val="center"/>
        </w:trPr>
        <w:tc>
          <w:tcPr>
            <w:tcW w:w="3080"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both"/>
            </w:pPr>
            <w:r>
              <w:t>Documento que acredite discapacidad, de corresponder</w:t>
            </w:r>
          </w:p>
        </w:tc>
      </w:tr>
      <w:tr w:rsidR="00801D32" w:rsidTr="00801D32">
        <w:trPr>
          <w:jc w:val="center"/>
        </w:trPr>
        <w:tc>
          <w:tcPr>
            <w:tcW w:w="3080"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both"/>
            </w:pPr>
            <w:r>
              <w:t xml:space="preserve">Documento emitido por la autoridad competente que acredite la condición de Deportista Calificado de Alto Nivel, de corresponder. </w:t>
            </w:r>
          </w:p>
        </w:tc>
      </w:tr>
      <w:tr w:rsidR="00801D32" w:rsidTr="00801D32">
        <w:trPr>
          <w:jc w:val="center"/>
        </w:trPr>
        <w:tc>
          <w:tcPr>
            <w:tcW w:w="3080" w:type="dxa"/>
            <w:tcBorders>
              <w:top w:val="single" w:sz="4" w:space="0" w:color="auto"/>
              <w:left w:val="single" w:sz="4" w:space="0" w:color="auto"/>
              <w:bottom w:val="single" w:sz="4" w:space="0" w:color="auto"/>
              <w:right w:val="single" w:sz="4" w:space="0" w:color="auto"/>
            </w:tcBorders>
          </w:tcPr>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r>
              <w:rPr>
                <w:b/>
              </w:rPr>
              <w:t>Formación Académica</w:t>
            </w: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801D32" w:rsidRDefault="00801D32" w:rsidP="002711E5">
            <w:pPr>
              <w:pStyle w:val="Prrafodelista"/>
              <w:numPr>
                <w:ilvl w:val="0"/>
                <w:numId w:val="26"/>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rsidR="00801D32" w:rsidRDefault="00801D32" w:rsidP="002711E5">
            <w:pPr>
              <w:pStyle w:val="Prrafodelista"/>
              <w:numPr>
                <w:ilvl w:val="0"/>
                <w:numId w:val="26"/>
              </w:numPr>
              <w:spacing w:after="160" w:line="256" w:lineRule="auto"/>
              <w:ind w:left="351"/>
              <w:jc w:val="both"/>
            </w:pPr>
            <w:r>
              <w:t xml:space="preserve">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w:t>
            </w:r>
            <w:proofErr w:type="spellStart"/>
            <w:r>
              <w:t>N°</w:t>
            </w:r>
            <w:proofErr w:type="spellEnd"/>
            <w:r>
              <w:t xml:space="preserve"> 001-2014-SERVIR/GDCRSC, aprobada mediante Resolución de Presidencia Ejecutiva </w:t>
            </w:r>
            <w:proofErr w:type="spellStart"/>
            <w:r>
              <w:t>N°</w:t>
            </w:r>
            <w:proofErr w:type="spellEnd"/>
            <w:r>
              <w:t xml:space="preserve"> 010-2014-SERVIR/PE.</w:t>
            </w:r>
          </w:p>
        </w:tc>
      </w:tr>
      <w:tr w:rsidR="00801D32" w:rsidTr="00801D32">
        <w:trPr>
          <w:jc w:val="center"/>
        </w:trPr>
        <w:tc>
          <w:tcPr>
            <w:tcW w:w="3080" w:type="dxa"/>
            <w:tcBorders>
              <w:top w:val="single" w:sz="4" w:space="0" w:color="auto"/>
              <w:left w:val="single" w:sz="4" w:space="0" w:color="auto"/>
              <w:bottom w:val="single" w:sz="4" w:space="0" w:color="auto"/>
              <w:right w:val="single" w:sz="4" w:space="0" w:color="auto"/>
            </w:tcBorders>
          </w:tcPr>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r>
              <w:rPr>
                <w:b/>
              </w:rPr>
              <w:lastRenderedPageBreak/>
              <w:t>Cursos y/o Programas de Especialización</w:t>
            </w:r>
          </w:p>
          <w:p w:rsidR="00801D32" w:rsidRDefault="00801D32" w:rsidP="00801D32">
            <w:pPr>
              <w:jc w:val="center"/>
              <w:rPr>
                <w:b/>
              </w:rPr>
            </w:pPr>
          </w:p>
          <w:p w:rsidR="00801D32" w:rsidRDefault="00801D32" w:rsidP="00801D32">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801D32" w:rsidRDefault="00801D32" w:rsidP="002711E5">
            <w:pPr>
              <w:pStyle w:val="Prrafodelista"/>
              <w:numPr>
                <w:ilvl w:val="0"/>
                <w:numId w:val="27"/>
              </w:numPr>
              <w:spacing w:after="160" w:line="256" w:lineRule="auto"/>
              <w:ind w:left="351"/>
              <w:jc w:val="both"/>
            </w:pPr>
            <w:r>
              <w:lastRenderedPageBreak/>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rsidR="00801D32" w:rsidRDefault="00801D32" w:rsidP="002711E5">
            <w:pPr>
              <w:pStyle w:val="Prrafodelista"/>
              <w:numPr>
                <w:ilvl w:val="0"/>
                <w:numId w:val="27"/>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801D32" w:rsidRDefault="00801D32" w:rsidP="002711E5">
            <w:pPr>
              <w:pStyle w:val="Prrafodelista"/>
              <w:numPr>
                <w:ilvl w:val="0"/>
                <w:numId w:val="27"/>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rsidR="00801D32" w:rsidRDefault="00801D32" w:rsidP="002711E5">
            <w:pPr>
              <w:pStyle w:val="Prrafodelista"/>
              <w:numPr>
                <w:ilvl w:val="0"/>
                <w:numId w:val="27"/>
              </w:numPr>
              <w:spacing w:after="160" w:line="256" w:lineRule="auto"/>
              <w:ind w:left="351"/>
              <w:jc w:val="both"/>
            </w:pPr>
            <w:r>
              <w:lastRenderedPageBreak/>
              <w:t xml:space="preserve">En caso que los Diplomados hayan iniciado durante la vigencia de la Ley </w:t>
            </w:r>
            <w:proofErr w:type="spellStart"/>
            <w:r>
              <w:t>N°</w:t>
            </w:r>
            <w:proofErr w:type="spellEnd"/>
            <w:r>
              <w:t xml:space="preserve">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801D32" w:rsidRDefault="00801D32" w:rsidP="002711E5">
            <w:pPr>
              <w:pStyle w:val="Prrafodelista"/>
              <w:numPr>
                <w:ilvl w:val="0"/>
                <w:numId w:val="27"/>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801D32" w:rsidTr="00801D32">
        <w:trPr>
          <w:jc w:val="center"/>
        </w:trPr>
        <w:tc>
          <w:tcPr>
            <w:tcW w:w="3080" w:type="dxa"/>
            <w:tcBorders>
              <w:top w:val="single" w:sz="4" w:space="0" w:color="auto"/>
              <w:left w:val="single" w:sz="4" w:space="0" w:color="auto"/>
              <w:bottom w:val="single" w:sz="4" w:space="0" w:color="auto"/>
              <w:right w:val="single" w:sz="4" w:space="0" w:color="auto"/>
            </w:tcBorders>
          </w:tcPr>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p>
          <w:p w:rsidR="00801D32" w:rsidRDefault="00801D32" w:rsidP="00801D32">
            <w:pPr>
              <w:jc w:val="center"/>
              <w:rPr>
                <w:b/>
              </w:rPr>
            </w:pPr>
            <w:r>
              <w:rPr>
                <w:b/>
              </w:rPr>
              <w:t>Experiencia Profesional</w:t>
            </w:r>
          </w:p>
          <w:p w:rsidR="00801D32" w:rsidRDefault="00801D32" w:rsidP="00801D32">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801D32" w:rsidRDefault="00801D32" w:rsidP="002711E5">
            <w:pPr>
              <w:pStyle w:val="Prrafodelista"/>
              <w:numPr>
                <w:ilvl w:val="0"/>
                <w:numId w:val="28"/>
              </w:numPr>
              <w:spacing w:after="160" w:line="256" w:lineRule="auto"/>
              <w:ind w:left="351"/>
              <w:jc w:val="both"/>
            </w:pPr>
            <w:r>
              <w:t>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rsidR="00801D32" w:rsidRDefault="00801D32" w:rsidP="002711E5">
            <w:pPr>
              <w:pStyle w:val="Prrafodelista"/>
              <w:numPr>
                <w:ilvl w:val="0"/>
                <w:numId w:val="28"/>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w:t>
            </w:r>
            <w:proofErr w:type="spellStart"/>
            <w:r>
              <w:t>N°</w:t>
            </w:r>
            <w:proofErr w:type="spellEnd"/>
            <w:r>
              <w:t xml:space="preserve"> 31396 “Ley que reconoce las prácticas preprofesionales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rsidR="00801D32" w:rsidRDefault="00801D32" w:rsidP="002711E5">
            <w:pPr>
              <w:pStyle w:val="Prrafodelista"/>
              <w:numPr>
                <w:ilvl w:val="0"/>
                <w:numId w:val="28"/>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rsidR="00801D32" w:rsidRDefault="00801D32" w:rsidP="002711E5">
            <w:pPr>
              <w:pStyle w:val="Prrafodelista"/>
              <w:numPr>
                <w:ilvl w:val="0"/>
                <w:numId w:val="28"/>
              </w:numPr>
              <w:spacing w:after="160" w:line="256" w:lineRule="auto"/>
              <w:ind w:left="351"/>
              <w:jc w:val="both"/>
            </w:pPr>
            <w:r>
              <w:t xml:space="preserve">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w:t>
            </w:r>
            <w:r>
              <w:lastRenderedPageBreak/>
              <w:t>la Dirección General de Justicia y Cultos del Ministerio de Justicia y Derechos Humanos.</w:t>
            </w:r>
          </w:p>
        </w:tc>
      </w:tr>
      <w:tr w:rsidR="00801D32" w:rsidTr="00801D32">
        <w:trPr>
          <w:jc w:val="center"/>
        </w:trPr>
        <w:tc>
          <w:tcPr>
            <w:tcW w:w="3080"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both"/>
            </w:pPr>
            <w:r>
              <w:t xml:space="preserve">En caso el perfil del puesto convocado requiera colegiatura y/o habilitación profesional vigente al momento de la postulación, </w:t>
            </w:r>
            <w:proofErr w:type="gramStart"/>
            <w:r>
              <w:t>el postulantes</w:t>
            </w:r>
            <w:proofErr w:type="gramEnd"/>
            <w:r>
              <w:t xml:space="preserve"> deberá presentar el documento del certificado de habilidad profesional vigente emitido por el Colegio profesional o una Declaración Jurada donde manifieste que se encuentra colegiado y/o habilitado sujeto a fiscalización posterior.</w:t>
            </w:r>
          </w:p>
        </w:tc>
      </w:tr>
      <w:tr w:rsidR="00801D32" w:rsidTr="00801D32">
        <w:trPr>
          <w:jc w:val="center"/>
        </w:trPr>
        <w:tc>
          <w:tcPr>
            <w:tcW w:w="3080"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 xml:space="preserve">Formato </w:t>
            </w:r>
            <w:proofErr w:type="spellStart"/>
            <w:r w:rsidRPr="00356D11">
              <w:rPr>
                <w:b/>
                <w:bCs/>
                <w:i/>
                <w:iCs/>
              </w:rPr>
              <w:t>N°</w:t>
            </w:r>
            <w:proofErr w:type="spellEnd"/>
            <w:r w:rsidRPr="00356D11">
              <w:rPr>
                <w:b/>
                <w:bCs/>
                <w:i/>
                <w:iCs/>
              </w:rPr>
              <w:t xml:space="preserve"> 01 “Ficha de Postulante (Ficha Resumen Curricular)”</w:t>
            </w:r>
            <w:r w:rsidRPr="00356D11">
              <w:rPr>
                <w:b/>
                <w:bCs/>
              </w:rPr>
              <w:t>.</w:t>
            </w:r>
          </w:p>
        </w:tc>
      </w:tr>
    </w:tbl>
    <w:p w:rsidR="00801D32" w:rsidRDefault="00801D32" w:rsidP="00801D32">
      <w:pPr>
        <w:rPr>
          <w:lang w:val="es-ES"/>
        </w:rPr>
      </w:pPr>
    </w:p>
    <w:p w:rsidR="00801D32" w:rsidRDefault="00801D32" w:rsidP="00801D32">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801D32" w:rsidTr="00801D32">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801D32" w:rsidRDefault="00801D32" w:rsidP="00801D32">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801D32" w:rsidRDefault="00801D32" w:rsidP="00801D32">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801D32" w:rsidRDefault="00801D32" w:rsidP="00801D32">
            <w:pPr>
              <w:spacing w:after="0"/>
              <w:jc w:val="center"/>
              <w:rPr>
                <w:b/>
                <w:color w:val="FFFFFF" w:themeColor="background1"/>
              </w:rPr>
            </w:pPr>
            <w:r>
              <w:rPr>
                <w:b/>
                <w:color w:val="FFFFFF" w:themeColor="background1"/>
              </w:rPr>
              <w:t>PUNTAJE MÁXIMO</w:t>
            </w:r>
          </w:p>
        </w:tc>
      </w:tr>
      <w:tr w:rsidR="00801D32" w:rsidTr="00801D32">
        <w:tc>
          <w:tcPr>
            <w:tcW w:w="2564"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pPr>
            <w:r>
              <w:t>30.00</w:t>
            </w:r>
          </w:p>
        </w:tc>
      </w:tr>
    </w:tbl>
    <w:p w:rsidR="00801D32" w:rsidRDefault="00801D32" w:rsidP="00801D32">
      <w:pPr>
        <w:ind w:left="1276"/>
        <w:jc w:val="both"/>
      </w:pPr>
      <w:r>
        <w:t xml:space="preserve"> </w:t>
      </w:r>
    </w:p>
    <w:p w:rsidR="00801D32" w:rsidRDefault="00801D32" w:rsidP="00801D32">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801D32" w:rsidTr="00801D32">
        <w:tc>
          <w:tcPr>
            <w:tcW w:w="1838" w:type="dxa"/>
          </w:tcPr>
          <w:p w:rsidR="00801D32" w:rsidRDefault="00801D32" w:rsidP="00801D32">
            <w:pPr>
              <w:jc w:val="both"/>
            </w:pPr>
            <w:r>
              <w:t>APTO/A:</w:t>
            </w:r>
          </w:p>
        </w:tc>
        <w:tc>
          <w:tcPr>
            <w:tcW w:w="5714" w:type="dxa"/>
          </w:tcPr>
          <w:p w:rsidR="00801D32" w:rsidRDefault="00801D32" w:rsidP="00801D32">
            <w:pPr>
              <w:jc w:val="both"/>
            </w:pPr>
            <w:r>
              <w:t>Postulante que alcanza el puntaje mínimo aprobatorio de la evaluación.</w:t>
            </w:r>
          </w:p>
        </w:tc>
      </w:tr>
      <w:tr w:rsidR="00801D32" w:rsidTr="00801D32">
        <w:tc>
          <w:tcPr>
            <w:tcW w:w="1838" w:type="dxa"/>
          </w:tcPr>
          <w:p w:rsidR="00801D32" w:rsidRDefault="00801D32" w:rsidP="00801D32">
            <w:pPr>
              <w:jc w:val="both"/>
            </w:pPr>
            <w:r>
              <w:t>NO APTO/A:</w:t>
            </w:r>
          </w:p>
        </w:tc>
        <w:tc>
          <w:tcPr>
            <w:tcW w:w="5714" w:type="dxa"/>
          </w:tcPr>
          <w:p w:rsidR="00801D32" w:rsidRDefault="00801D32" w:rsidP="00801D32">
            <w:pPr>
              <w:jc w:val="both"/>
            </w:pPr>
            <w:r w:rsidRPr="00573C20">
              <w:t>Postulante que no alcanza el puntaje mínimo aprobatorio.</w:t>
            </w:r>
          </w:p>
        </w:tc>
      </w:tr>
      <w:tr w:rsidR="00801D32" w:rsidTr="00801D32">
        <w:tc>
          <w:tcPr>
            <w:tcW w:w="1838" w:type="dxa"/>
          </w:tcPr>
          <w:p w:rsidR="00801D32" w:rsidRDefault="00801D32" w:rsidP="00801D32">
            <w:pPr>
              <w:jc w:val="both"/>
            </w:pPr>
            <w:r w:rsidRPr="00573C20">
              <w:t>DESCALIFICA</w:t>
            </w:r>
            <w:r>
              <w:t>:</w:t>
            </w:r>
          </w:p>
        </w:tc>
        <w:tc>
          <w:tcPr>
            <w:tcW w:w="5714" w:type="dxa"/>
          </w:tcPr>
          <w:p w:rsidR="00801D32" w:rsidRDefault="00801D32" w:rsidP="00801D32">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rsidR="00801D32" w:rsidRDefault="00801D32" w:rsidP="00801D32">
      <w:pPr>
        <w:ind w:left="1276"/>
        <w:jc w:val="both"/>
      </w:pPr>
    </w:p>
    <w:p w:rsidR="00801D32" w:rsidRDefault="00801D32" w:rsidP="00801D32">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w:t>
      </w:r>
      <w:proofErr w:type="spellStart"/>
      <w:r>
        <w:t>N°</w:t>
      </w:r>
      <w:proofErr w:type="spellEnd"/>
      <w:r>
        <w:t xml:space="preserve"> 27674, aprobado con Decreto Supremo </w:t>
      </w:r>
      <w:proofErr w:type="spellStart"/>
      <w:r>
        <w:t>N°</w:t>
      </w:r>
      <w:proofErr w:type="spellEnd"/>
      <w:r>
        <w:t xml:space="preserve"> 089-2003-PCM, que establece el acceso de deportistas de alto nivel a la administración pública, conforme se detalla en el numeral </w:t>
      </w:r>
      <w:r>
        <w:rPr>
          <w:b/>
        </w:rPr>
        <w:t>2.6.1</w:t>
      </w:r>
      <w:r>
        <w:t xml:space="preserve"> de las Bases del concurso.</w:t>
      </w:r>
    </w:p>
    <w:p w:rsidR="00801D32" w:rsidRDefault="00801D32" w:rsidP="002711E5">
      <w:pPr>
        <w:pStyle w:val="Prrafodelista"/>
        <w:numPr>
          <w:ilvl w:val="0"/>
          <w:numId w:val="22"/>
        </w:numPr>
        <w:spacing w:after="160" w:line="256" w:lineRule="auto"/>
      </w:pPr>
      <w:r>
        <w:rPr>
          <w:b/>
        </w:rPr>
        <w:lastRenderedPageBreak/>
        <w:t>Publicación:</w:t>
      </w:r>
      <w:r>
        <w:t xml:space="preserve"> Los/las postulantes que obtengan el Puntaje Mínimo Aprobatorio, serán convocados a la siguiente etapa del proceso (Entrevista Personal).</w:t>
      </w:r>
    </w:p>
    <w:p w:rsidR="00801D32" w:rsidRDefault="00801D32" w:rsidP="00801D32">
      <w:pPr>
        <w:pStyle w:val="Prrafodelista"/>
        <w:spacing w:after="160" w:line="256" w:lineRule="auto"/>
        <w:ind w:left="1068"/>
      </w:pPr>
    </w:p>
    <w:p w:rsidR="00801D32" w:rsidRDefault="00801D32" w:rsidP="002711E5">
      <w:pPr>
        <w:pStyle w:val="Prrafodelista"/>
        <w:numPr>
          <w:ilvl w:val="0"/>
          <w:numId w:val="22"/>
        </w:numPr>
        <w:spacing w:after="160" w:line="256" w:lineRule="auto"/>
      </w:pPr>
      <w:r>
        <w:rPr>
          <w:b/>
        </w:rPr>
        <w:t>IMPORTANTE:</w:t>
      </w:r>
    </w:p>
    <w:p w:rsidR="00801D32" w:rsidRDefault="00801D32" w:rsidP="002711E5">
      <w:pPr>
        <w:pStyle w:val="Prrafodelista"/>
        <w:numPr>
          <w:ilvl w:val="0"/>
          <w:numId w:val="29"/>
        </w:numPr>
        <w:spacing w:after="160" w:line="256" w:lineRule="auto"/>
        <w:jc w:val="both"/>
      </w:pPr>
      <w:r>
        <w:t xml:space="preserve">El/la postulante será responsable de la información consignada en el Formato </w:t>
      </w:r>
      <w:proofErr w:type="spellStart"/>
      <w:r>
        <w:t>N°</w:t>
      </w:r>
      <w:proofErr w:type="spellEnd"/>
      <w:r>
        <w:t xml:space="preserve"> 01 “Ficha de Postulante (Ficha Resumen Curricular)”, el cual tiene carácter de declaración jurada y la documentación presentada que estará sujeta a fiscalización posterior.</w:t>
      </w:r>
    </w:p>
    <w:p w:rsidR="00801D32" w:rsidRDefault="00801D32" w:rsidP="002711E5">
      <w:pPr>
        <w:pStyle w:val="Prrafodelista"/>
        <w:numPr>
          <w:ilvl w:val="0"/>
          <w:numId w:val="29"/>
        </w:numPr>
        <w:spacing w:after="160" w:line="256" w:lineRule="auto"/>
        <w:jc w:val="both"/>
      </w:pPr>
      <w:r>
        <w:t xml:space="preserve">En atención a la Ley </w:t>
      </w:r>
      <w:proofErr w:type="spellStart"/>
      <w:r>
        <w:t>N°</w:t>
      </w:r>
      <w:proofErr w:type="spellEnd"/>
      <w:r>
        <w:t xml:space="preserve"> 27444, Ley del Procedimiento Administrativo General, en el caso de documentos expedidos en idioma diferente al castellano, el/la postulante deberá adjuntar la traducción oficial o certificada de los mismos.</w:t>
      </w:r>
    </w:p>
    <w:p w:rsidR="00801D32" w:rsidRDefault="00801D32" w:rsidP="00801D32">
      <w:pPr>
        <w:pStyle w:val="Prrafodelista"/>
        <w:ind w:left="1428"/>
        <w:jc w:val="both"/>
      </w:pPr>
    </w:p>
    <w:p w:rsidR="00801D32" w:rsidRDefault="00801D32" w:rsidP="002711E5">
      <w:pPr>
        <w:pStyle w:val="Prrafodelista"/>
        <w:numPr>
          <w:ilvl w:val="2"/>
          <w:numId w:val="10"/>
        </w:numPr>
        <w:spacing w:after="160" w:line="256" w:lineRule="auto"/>
        <w:rPr>
          <w:b/>
          <w:color w:val="000000" w:themeColor="text1"/>
          <w:u w:val="single"/>
          <w:lang w:val="es-ES"/>
        </w:rPr>
      </w:pPr>
      <w:r>
        <w:rPr>
          <w:b/>
          <w:color w:val="000000" w:themeColor="text1"/>
          <w:u w:val="single"/>
          <w:lang w:val="es-ES"/>
        </w:rPr>
        <w:t xml:space="preserve">Entrevista Personal </w:t>
      </w:r>
    </w:p>
    <w:p w:rsidR="00801D32" w:rsidRDefault="00801D32" w:rsidP="00801D32">
      <w:pPr>
        <w:pStyle w:val="Prrafodelista"/>
        <w:rPr>
          <w:b/>
          <w:color w:val="000000" w:themeColor="text1"/>
          <w:u w:val="single"/>
          <w:lang w:val="es-ES"/>
        </w:rPr>
      </w:pPr>
    </w:p>
    <w:p w:rsidR="00801D32" w:rsidRDefault="00801D32" w:rsidP="002711E5">
      <w:pPr>
        <w:pStyle w:val="Prrafodelista"/>
        <w:numPr>
          <w:ilvl w:val="0"/>
          <w:numId w:val="30"/>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801D32" w:rsidRDefault="00801D32" w:rsidP="00801D32">
      <w:pPr>
        <w:pStyle w:val="Prrafodelista"/>
        <w:spacing w:after="160" w:line="256" w:lineRule="auto"/>
        <w:ind w:left="1068"/>
        <w:jc w:val="both"/>
        <w:rPr>
          <w:b/>
        </w:rPr>
      </w:pPr>
    </w:p>
    <w:p w:rsidR="00801D32" w:rsidRDefault="00801D32" w:rsidP="00801D32">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rsidR="00801D32" w:rsidRDefault="00801D32" w:rsidP="00801D32">
      <w:pPr>
        <w:ind w:left="1046"/>
        <w:jc w:val="both"/>
      </w:pPr>
      <w:r>
        <w:t>La Entrevista personal puede realizarse de forma virtual o presencial, las mismas que será señalado oportunamente en la publicación de resultados de evaluación de curricular en el Portal Institucional.</w:t>
      </w:r>
    </w:p>
    <w:p w:rsidR="00801D32" w:rsidRDefault="00801D32" w:rsidP="002711E5">
      <w:pPr>
        <w:pStyle w:val="Prrafodelista"/>
        <w:numPr>
          <w:ilvl w:val="0"/>
          <w:numId w:val="31"/>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801D32" w:rsidRDefault="00801D32" w:rsidP="00801D32">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rsidR="00801D32" w:rsidRDefault="00801D32" w:rsidP="00801D32">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801D32" w:rsidRDefault="00801D32" w:rsidP="00801D32">
      <w:pPr>
        <w:ind w:left="1471"/>
        <w:jc w:val="both"/>
      </w:pPr>
      <w:r>
        <w:t xml:space="preserve">Es obligatorio presentar su Documento Nacional de Identidad al ingresar a la videollamada, de no presentar este documento será declararlo NSP (no se presentó). </w:t>
      </w:r>
    </w:p>
    <w:p w:rsidR="00801D32" w:rsidRDefault="00801D32" w:rsidP="002711E5">
      <w:pPr>
        <w:pStyle w:val="Prrafodelista"/>
        <w:numPr>
          <w:ilvl w:val="0"/>
          <w:numId w:val="32"/>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rsidR="00801D32" w:rsidRDefault="00801D32" w:rsidP="00801D32">
      <w:pPr>
        <w:pStyle w:val="Prrafodelista"/>
        <w:ind w:left="1471"/>
        <w:jc w:val="both"/>
      </w:pPr>
    </w:p>
    <w:p w:rsidR="00801D32" w:rsidRDefault="00801D32" w:rsidP="002711E5">
      <w:pPr>
        <w:pStyle w:val="Prrafodelista"/>
        <w:numPr>
          <w:ilvl w:val="0"/>
          <w:numId w:val="30"/>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801D32" w:rsidTr="00801D32">
        <w:tc>
          <w:tcPr>
            <w:tcW w:w="2564" w:type="dxa"/>
            <w:tcBorders>
              <w:top w:val="single" w:sz="4" w:space="0" w:color="auto"/>
              <w:left w:val="single" w:sz="4" w:space="0" w:color="auto"/>
              <w:bottom w:val="single" w:sz="4" w:space="0" w:color="auto"/>
              <w:right w:val="single" w:sz="4" w:space="0" w:color="auto"/>
            </w:tcBorders>
            <w:shd w:val="clear" w:color="auto" w:fill="FF0000"/>
            <w:hideMark/>
          </w:tcPr>
          <w:p w:rsidR="00801D32" w:rsidRPr="004E534D" w:rsidRDefault="00801D32" w:rsidP="00801D32">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rsidR="00801D32" w:rsidRPr="004E534D" w:rsidRDefault="00801D32" w:rsidP="00801D32">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rsidR="00801D32" w:rsidRPr="004E534D" w:rsidRDefault="00801D32" w:rsidP="00801D32">
            <w:pPr>
              <w:spacing w:after="0"/>
              <w:jc w:val="center"/>
              <w:rPr>
                <w:color w:val="FFFFFF" w:themeColor="background1"/>
              </w:rPr>
            </w:pPr>
            <w:r w:rsidRPr="004E534D">
              <w:rPr>
                <w:color w:val="FFFFFF" w:themeColor="background1"/>
              </w:rPr>
              <w:t>PUNTAJE MÁXIMO</w:t>
            </w:r>
          </w:p>
        </w:tc>
      </w:tr>
      <w:tr w:rsidR="00801D32" w:rsidTr="00801D32">
        <w:tc>
          <w:tcPr>
            <w:tcW w:w="2564"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pPr>
            <w:r>
              <w:t>Entrevista Personal</w:t>
            </w:r>
          </w:p>
        </w:tc>
        <w:tc>
          <w:tcPr>
            <w:tcW w:w="2603"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pPr>
            <w:r>
              <w:t>40.00</w:t>
            </w:r>
          </w:p>
        </w:tc>
      </w:tr>
    </w:tbl>
    <w:p w:rsidR="00801D32" w:rsidRDefault="00801D32" w:rsidP="00801D32">
      <w:pPr>
        <w:ind w:left="1046"/>
      </w:pPr>
    </w:p>
    <w:p w:rsidR="00801D32" w:rsidRDefault="00801D32" w:rsidP="00801D32">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801D32" w:rsidRDefault="00801D32" w:rsidP="002711E5">
      <w:pPr>
        <w:pStyle w:val="Prrafodelista"/>
        <w:numPr>
          <w:ilvl w:val="0"/>
          <w:numId w:val="30"/>
        </w:numPr>
        <w:spacing w:after="160" w:line="256" w:lineRule="auto"/>
      </w:pPr>
      <w:r>
        <w:rPr>
          <w:b/>
        </w:rPr>
        <w:t xml:space="preserve">IMPORTANTE: </w:t>
      </w:r>
    </w:p>
    <w:p w:rsidR="00801D32" w:rsidRDefault="00801D32" w:rsidP="00801D32">
      <w:pPr>
        <w:pStyle w:val="Prrafodelista"/>
        <w:ind w:left="1068"/>
      </w:pPr>
    </w:p>
    <w:p w:rsidR="00801D32" w:rsidRDefault="00801D32" w:rsidP="002711E5">
      <w:pPr>
        <w:pStyle w:val="Prrafodelista"/>
        <w:numPr>
          <w:ilvl w:val="0"/>
          <w:numId w:val="33"/>
        </w:numPr>
        <w:spacing w:after="160" w:line="256" w:lineRule="auto"/>
        <w:jc w:val="both"/>
      </w:pPr>
      <w:r>
        <w:t>Los/las postulantes serán responsables del seguimiento del Rol de Entrevistas.</w:t>
      </w:r>
    </w:p>
    <w:p w:rsidR="00801D32" w:rsidRDefault="00801D32" w:rsidP="002711E5">
      <w:pPr>
        <w:pStyle w:val="Prrafodelista"/>
        <w:numPr>
          <w:ilvl w:val="0"/>
          <w:numId w:val="33"/>
        </w:numPr>
        <w:spacing w:after="160" w:line="256" w:lineRule="auto"/>
        <w:jc w:val="both"/>
      </w:pPr>
      <w:r>
        <w:t>En caso existan discrepancias respecto al puntaje a asignar a determinado postulante, entre los miembros del comité, el/la presidente tiene el voto dirimente.</w:t>
      </w:r>
    </w:p>
    <w:p w:rsidR="00801D32" w:rsidRDefault="00801D32" w:rsidP="00801D32">
      <w:pPr>
        <w:pStyle w:val="Prrafodelista"/>
        <w:ind w:left="1428"/>
        <w:jc w:val="both"/>
      </w:pPr>
    </w:p>
    <w:p w:rsidR="00801D32" w:rsidRDefault="00801D32" w:rsidP="002711E5">
      <w:pPr>
        <w:pStyle w:val="Prrafodelista"/>
        <w:numPr>
          <w:ilvl w:val="1"/>
          <w:numId w:val="10"/>
        </w:numPr>
        <w:spacing w:after="160" w:line="256" w:lineRule="auto"/>
        <w:rPr>
          <w:b/>
          <w:lang w:val="es-ES"/>
        </w:rPr>
      </w:pPr>
      <w:r>
        <w:rPr>
          <w:b/>
          <w:lang w:val="es-ES"/>
        </w:rPr>
        <w:t>Resultados del proceso</w:t>
      </w:r>
    </w:p>
    <w:p w:rsidR="00801D32" w:rsidRDefault="00801D32" w:rsidP="00801D32">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rsidR="00801D32" w:rsidRDefault="00801D32" w:rsidP="00801D32">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rsidR="00801D32" w:rsidRDefault="00801D32" w:rsidP="002711E5">
      <w:pPr>
        <w:pStyle w:val="Prrafodelista"/>
        <w:numPr>
          <w:ilvl w:val="0"/>
          <w:numId w:val="34"/>
        </w:numPr>
        <w:spacing w:after="160" w:line="256" w:lineRule="auto"/>
        <w:rPr>
          <w:b/>
          <w:lang w:val="es-ES"/>
        </w:rPr>
      </w:pPr>
      <w:r>
        <w:rPr>
          <w:b/>
          <w:lang w:val="es-ES"/>
        </w:rPr>
        <w:t>Elaboración del cuadro de méritos</w:t>
      </w:r>
    </w:p>
    <w:p w:rsidR="00801D32" w:rsidRDefault="00801D32" w:rsidP="00801D32">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801D32" w:rsidRDefault="00801D32" w:rsidP="00801D32">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801D32" w:rsidTr="00801D32">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rsidR="00801D32" w:rsidRDefault="00801D32" w:rsidP="00801D32">
            <w:pPr>
              <w:spacing w:after="0" w:line="240" w:lineRule="auto"/>
              <w:jc w:val="center"/>
              <w:rPr>
                <w:b/>
                <w:color w:val="FFFFFF" w:themeColor="background1"/>
                <w:sz w:val="16"/>
                <w:szCs w:val="16"/>
              </w:rPr>
            </w:pPr>
            <w:r>
              <w:rPr>
                <w:b/>
                <w:color w:val="FFFFFF" w:themeColor="background1"/>
                <w:sz w:val="16"/>
                <w:szCs w:val="16"/>
              </w:rPr>
              <w:t>PUNTAJE FINAL</w:t>
            </w:r>
          </w:p>
        </w:tc>
      </w:tr>
      <w:tr w:rsidR="00801D32" w:rsidTr="00801D32">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hideMark/>
          </w:tcPr>
          <w:p w:rsidR="00801D32" w:rsidRDefault="00801D32" w:rsidP="00801D32">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rsidR="00801D32" w:rsidRDefault="00801D32" w:rsidP="00801D32">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rsidR="00801D32" w:rsidRDefault="00801D32" w:rsidP="00801D32">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rsidR="00801D32" w:rsidRDefault="00801D32" w:rsidP="00801D32">
            <w:pPr>
              <w:spacing w:after="0" w:line="240" w:lineRule="auto"/>
              <w:jc w:val="center"/>
              <w:rPr>
                <w:b/>
                <w:color w:val="FFFFFF" w:themeColor="background1"/>
                <w:sz w:val="16"/>
                <w:szCs w:val="16"/>
              </w:rPr>
            </w:pPr>
            <w:r>
              <w:rPr>
                <w:b/>
                <w:color w:val="FFFFFF" w:themeColor="background1"/>
                <w:sz w:val="16"/>
                <w:szCs w:val="16"/>
              </w:rPr>
              <w:t>PUNTAJE FINAL</w:t>
            </w:r>
          </w:p>
        </w:tc>
      </w:tr>
      <w:tr w:rsidR="00801D32" w:rsidTr="00801D32">
        <w:trPr>
          <w:trHeight w:val="450"/>
        </w:trPr>
        <w:tc>
          <w:tcPr>
            <w:tcW w:w="717"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rsidR="00801D32" w:rsidRDefault="00801D32" w:rsidP="00801D32">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PUNTAJE FINAL</w:t>
            </w:r>
          </w:p>
        </w:tc>
      </w:tr>
      <w:tr w:rsidR="00801D32" w:rsidTr="00801D32">
        <w:trPr>
          <w:trHeight w:val="1008"/>
        </w:trPr>
        <w:tc>
          <w:tcPr>
            <w:tcW w:w="717"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lang w:val="es-ES"/>
              </w:rPr>
              <w:t xml:space="preserve">Si corresponde Bonificación a Deportistas Calificados de Alto Rendimiento (*) este puntaje es sobre la evaluación curricular y </w:t>
            </w:r>
            <w:r>
              <w:rPr>
                <w:sz w:val="16"/>
                <w:szCs w:val="16"/>
                <w:lang w:val="es-ES"/>
              </w:rPr>
              <w:lastRenderedPageBreak/>
              <w:t>será considerado al publicar ese resultado</w:t>
            </w:r>
          </w:p>
        </w:tc>
        <w:tc>
          <w:tcPr>
            <w:tcW w:w="467" w:type="pct"/>
            <w:tcBorders>
              <w:top w:val="nil"/>
              <w:left w:val="nil"/>
              <w:bottom w:val="single" w:sz="4" w:space="0" w:color="auto"/>
              <w:right w:val="single" w:sz="4" w:space="0" w:color="auto"/>
            </w:tcBorders>
          </w:tcPr>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PUNTAJE FINAL</w:t>
            </w:r>
          </w:p>
        </w:tc>
      </w:tr>
      <w:tr w:rsidR="00801D32" w:rsidTr="00801D32">
        <w:trPr>
          <w:trHeight w:val="675"/>
        </w:trPr>
        <w:tc>
          <w:tcPr>
            <w:tcW w:w="717"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PUNTAJE FINAL</w:t>
            </w:r>
          </w:p>
        </w:tc>
      </w:tr>
      <w:tr w:rsidR="00801D32" w:rsidTr="00801D32">
        <w:trPr>
          <w:trHeight w:val="900"/>
        </w:trPr>
        <w:tc>
          <w:tcPr>
            <w:tcW w:w="717"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PUNTAJE FINAL</w:t>
            </w:r>
          </w:p>
        </w:tc>
      </w:tr>
      <w:tr w:rsidR="00801D32" w:rsidTr="00801D32">
        <w:trPr>
          <w:trHeight w:val="871"/>
        </w:trPr>
        <w:tc>
          <w:tcPr>
            <w:tcW w:w="717"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p>
          <w:p w:rsidR="00801D32" w:rsidRDefault="00801D32" w:rsidP="00801D32">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rsidR="00801D32" w:rsidRDefault="00801D32" w:rsidP="00801D32">
            <w:pPr>
              <w:spacing w:line="240" w:lineRule="auto"/>
              <w:jc w:val="center"/>
              <w:rPr>
                <w:sz w:val="16"/>
                <w:szCs w:val="16"/>
              </w:rPr>
            </w:pPr>
            <w:r>
              <w:rPr>
                <w:sz w:val="16"/>
                <w:szCs w:val="16"/>
              </w:rPr>
              <w:t>PUNTAJE FINAL</w:t>
            </w:r>
          </w:p>
        </w:tc>
      </w:tr>
    </w:tbl>
    <w:p w:rsidR="00801D32" w:rsidRDefault="00801D32" w:rsidP="00801D32">
      <w:pPr>
        <w:rPr>
          <w:b/>
          <w:color w:val="FF0000"/>
          <w:sz w:val="18"/>
          <w:szCs w:val="18"/>
        </w:rPr>
      </w:pPr>
      <w:r>
        <w:rPr>
          <w:b/>
          <w:color w:val="FF0000"/>
          <w:sz w:val="18"/>
          <w:szCs w:val="18"/>
        </w:rPr>
        <w:t xml:space="preserve">(*) De acuerdo a la Ley </w:t>
      </w:r>
      <w:proofErr w:type="spellStart"/>
      <w:r>
        <w:rPr>
          <w:b/>
          <w:color w:val="FF0000"/>
          <w:sz w:val="18"/>
          <w:szCs w:val="18"/>
        </w:rPr>
        <w:t>N°</w:t>
      </w:r>
      <w:proofErr w:type="spellEnd"/>
      <w:r>
        <w:rPr>
          <w:b/>
          <w:color w:val="FF0000"/>
          <w:sz w:val="18"/>
          <w:szCs w:val="18"/>
        </w:rPr>
        <w:t xml:space="preserve"> 27674, la bonificación correspondiente a los Deportistas Calificados de Alto Rendimiento se aplicará en la etapa de Evaluación Curricular pudiendo encontrase enmarcado dentro de los 5 Niveles establecidos en dicha Ley.</w:t>
      </w:r>
    </w:p>
    <w:p w:rsidR="00801D32" w:rsidRDefault="00801D32" w:rsidP="00801D32">
      <w:pPr>
        <w:ind w:left="851"/>
        <w:rPr>
          <w:b/>
          <w:lang w:val="es-ES"/>
        </w:rPr>
      </w:pPr>
      <w:r>
        <w:rPr>
          <w:b/>
        </w:rPr>
        <w:t>Criterios de Calificación</w:t>
      </w:r>
    </w:p>
    <w:p w:rsidR="00801D32" w:rsidRDefault="00801D32" w:rsidP="002711E5">
      <w:pPr>
        <w:pStyle w:val="Prrafodelista"/>
        <w:numPr>
          <w:ilvl w:val="0"/>
          <w:numId w:val="35"/>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801D32" w:rsidRDefault="00801D32" w:rsidP="002711E5">
      <w:pPr>
        <w:pStyle w:val="Prrafodelista"/>
        <w:numPr>
          <w:ilvl w:val="0"/>
          <w:numId w:val="35"/>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rsidR="00801D32" w:rsidRDefault="00801D32" w:rsidP="002711E5">
      <w:pPr>
        <w:pStyle w:val="Prrafodelista"/>
        <w:numPr>
          <w:ilvl w:val="0"/>
          <w:numId w:val="35"/>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801D32" w:rsidRDefault="00801D32" w:rsidP="002711E5">
      <w:pPr>
        <w:pStyle w:val="Prrafodelista"/>
        <w:numPr>
          <w:ilvl w:val="0"/>
          <w:numId w:val="35"/>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rsidR="00801D32" w:rsidRDefault="00801D32" w:rsidP="002711E5">
      <w:pPr>
        <w:pStyle w:val="Prrafodelista"/>
        <w:numPr>
          <w:ilvl w:val="0"/>
          <w:numId w:val="35"/>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rsidR="00801D32" w:rsidRDefault="00801D32" w:rsidP="002711E5">
      <w:pPr>
        <w:pStyle w:val="Prrafodelista"/>
        <w:numPr>
          <w:ilvl w:val="0"/>
          <w:numId w:val="35"/>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rsidR="00801D32" w:rsidRDefault="00801D32" w:rsidP="002711E5">
      <w:pPr>
        <w:pStyle w:val="Prrafodelista"/>
        <w:numPr>
          <w:ilvl w:val="0"/>
          <w:numId w:val="35"/>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801D32" w:rsidRDefault="00801D32" w:rsidP="00801D32">
      <w:pPr>
        <w:pStyle w:val="Prrafodelista"/>
        <w:ind w:left="1276"/>
        <w:rPr>
          <w:lang w:val="es-ES"/>
        </w:rPr>
      </w:pPr>
    </w:p>
    <w:p w:rsidR="00801D32" w:rsidRDefault="00801D32" w:rsidP="002711E5">
      <w:pPr>
        <w:pStyle w:val="Prrafodelista"/>
        <w:numPr>
          <w:ilvl w:val="1"/>
          <w:numId w:val="10"/>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rsidR="00801D32" w:rsidRDefault="00801D32" w:rsidP="00801D32">
      <w:pPr>
        <w:pStyle w:val="Prrafodelista"/>
        <w:ind w:left="360"/>
        <w:rPr>
          <w:b/>
          <w:lang w:val="es-ES"/>
        </w:rPr>
      </w:pPr>
    </w:p>
    <w:p w:rsidR="00801D32" w:rsidRDefault="00801D32" w:rsidP="002711E5">
      <w:pPr>
        <w:pStyle w:val="Prrafodelista"/>
        <w:numPr>
          <w:ilvl w:val="2"/>
          <w:numId w:val="10"/>
        </w:numPr>
        <w:spacing w:after="160" w:line="256" w:lineRule="auto"/>
        <w:ind w:left="1080"/>
        <w:rPr>
          <w:lang w:val="es-ES"/>
        </w:rPr>
      </w:pPr>
      <w:r>
        <w:rPr>
          <w:b/>
          <w:lang w:val="es-ES"/>
        </w:rPr>
        <w:t>Bonificación a Deportistas Calificados de alto rendimiento</w:t>
      </w:r>
      <w:r>
        <w:rPr>
          <w:lang w:val="es-ES"/>
        </w:rPr>
        <w:t xml:space="preserve"> </w:t>
      </w:r>
    </w:p>
    <w:p w:rsidR="00801D32" w:rsidRDefault="00801D32" w:rsidP="00801D32">
      <w:pPr>
        <w:ind w:left="1080"/>
        <w:jc w:val="both"/>
      </w:pPr>
      <w:r>
        <w:t xml:space="preserve">De conformidad con los artículos 2° y 7 ° de la Ley </w:t>
      </w:r>
      <w:proofErr w:type="spellStart"/>
      <w:r>
        <w:t>N°</w:t>
      </w:r>
      <w:proofErr w:type="spellEnd"/>
      <w:r>
        <w:t xml:space="preserve"> 27674, se otorgará una bonificación a la nota obtenida en la Evaluación Curricular conforme al siguiente detalle:</w:t>
      </w:r>
    </w:p>
    <w:p w:rsidR="00801D32" w:rsidRDefault="00801D32" w:rsidP="002711E5">
      <w:pPr>
        <w:pStyle w:val="Prrafodelista"/>
        <w:numPr>
          <w:ilvl w:val="0"/>
          <w:numId w:val="36"/>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rsidR="00801D32" w:rsidRDefault="00801D32" w:rsidP="002711E5">
      <w:pPr>
        <w:pStyle w:val="Prrafodelista"/>
        <w:numPr>
          <w:ilvl w:val="0"/>
          <w:numId w:val="36"/>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801D32" w:rsidRDefault="00801D32" w:rsidP="002711E5">
      <w:pPr>
        <w:pStyle w:val="Prrafodelista"/>
        <w:numPr>
          <w:ilvl w:val="0"/>
          <w:numId w:val="36"/>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801D32" w:rsidRDefault="00801D32" w:rsidP="002711E5">
      <w:pPr>
        <w:pStyle w:val="Prrafodelista"/>
        <w:numPr>
          <w:ilvl w:val="0"/>
          <w:numId w:val="36"/>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801D32" w:rsidRDefault="00801D32" w:rsidP="002711E5">
      <w:pPr>
        <w:pStyle w:val="Prrafodelista"/>
        <w:numPr>
          <w:ilvl w:val="0"/>
          <w:numId w:val="36"/>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rsidR="00801D32" w:rsidRDefault="00801D32" w:rsidP="00801D32">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801D32" w:rsidRDefault="00801D32" w:rsidP="00801D32">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rsidR="00801D32" w:rsidRDefault="00801D32" w:rsidP="002711E5">
      <w:pPr>
        <w:pStyle w:val="Prrafodelista"/>
        <w:numPr>
          <w:ilvl w:val="2"/>
          <w:numId w:val="10"/>
        </w:numPr>
        <w:spacing w:after="160" w:line="256" w:lineRule="auto"/>
        <w:ind w:left="1080"/>
        <w:rPr>
          <w:b/>
          <w:lang w:val="es-ES"/>
        </w:rPr>
      </w:pPr>
      <w:r>
        <w:rPr>
          <w:b/>
          <w:lang w:val="es-ES"/>
        </w:rPr>
        <w:t xml:space="preserve">Bonificación por Discapacidad </w:t>
      </w:r>
    </w:p>
    <w:p w:rsidR="00801D32" w:rsidRDefault="00801D32" w:rsidP="00801D32">
      <w:pPr>
        <w:ind w:left="1080"/>
        <w:jc w:val="both"/>
      </w:pPr>
      <w:r w:rsidRPr="003B0C40">
        <w:t xml:space="preserve">Conforme al artículo 48 de la Ley </w:t>
      </w:r>
      <w:proofErr w:type="spellStart"/>
      <w:r w:rsidRPr="003B0C40">
        <w:t>N°</w:t>
      </w:r>
      <w:proofErr w:type="spellEnd"/>
      <w:r w:rsidRPr="003B0C40">
        <w:t xml:space="preserve">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801D32" w:rsidTr="00801D32">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rsidR="00801D32" w:rsidRDefault="00801D32" w:rsidP="00801D32">
            <w:pPr>
              <w:rPr>
                <w:b/>
                <w:lang w:val="es-ES"/>
              </w:rPr>
            </w:pPr>
            <w:r>
              <w:rPr>
                <w:b/>
                <w:lang w:val="es-ES"/>
              </w:rPr>
              <w:t>Bonificación a la Persona con discapacidad = 15% del Puntaje Total</w:t>
            </w:r>
          </w:p>
        </w:tc>
      </w:tr>
    </w:tbl>
    <w:p w:rsidR="00801D32" w:rsidRDefault="00801D32" w:rsidP="00801D32">
      <w:pPr>
        <w:rPr>
          <w:sz w:val="10"/>
          <w:szCs w:val="10"/>
        </w:rPr>
      </w:pPr>
    </w:p>
    <w:p w:rsidR="00801D32" w:rsidRDefault="00801D32" w:rsidP="002711E5">
      <w:pPr>
        <w:pStyle w:val="Prrafodelista"/>
        <w:numPr>
          <w:ilvl w:val="2"/>
          <w:numId w:val="10"/>
        </w:numPr>
        <w:spacing w:after="160" w:line="256" w:lineRule="auto"/>
        <w:ind w:left="1080"/>
        <w:rPr>
          <w:b/>
          <w:lang w:val="es-ES"/>
        </w:rPr>
      </w:pPr>
      <w:r>
        <w:rPr>
          <w:b/>
          <w:lang w:val="es-ES"/>
        </w:rPr>
        <w:t xml:space="preserve">Bonificación a Licenciados de las Fuerzas Armadas </w:t>
      </w:r>
    </w:p>
    <w:p w:rsidR="00801D32" w:rsidRDefault="00801D32" w:rsidP="00801D32">
      <w:pPr>
        <w:ind w:left="1080"/>
        <w:jc w:val="both"/>
        <w:rPr>
          <w:lang w:val="es-ES"/>
        </w:rPr>
      </w:pPr>
      <w:r>
        <w:lastRenderedPageBreak/>
        <w:t xml:space="preserve">Conforme a la Ley </w:t>
      </w:r>
      <w:proofErr w:type="spellStart"/>
      <w:r>
        <w:t>N°</w:t>
      </w:r>
      <w:proofErr w:type="spellEnd"/>
      <w:r>
        <w:t xml:space="preserve">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801D32" w:rsidTr="00801D32">
        <w:trPr>
          <w:trHeight w:val="368"/>
        </w:trPr>
        <w:tc>
          <w:tcPr>
            <w:tcW w:w="7938" w:type="dxa"/>
            <w:tcBorders>
              <w:top w:val="single" w:sz="4" w:space="0" w:color="auto"/>
              <w:left w:val="single" w:sz="4" w:space="0" w:color="auto"/>
              <w:bottom w:val="single" w:sz="4" w:space="0" w:color="auto"/>
              <w:right w:val="single" w:sz="4" w:space="0" w:color="auto"/>
            </w:tcBorders>
            <w:hideMark/>
          </w:tcPr>
          <w:p w:rsidR="00801D32" w:rsidRDefault="00801D32" w:rsidP="00801D32">
            <w:pPr>
              <w:jc w:val="center"/>
              <w:rPr>
                <w:b/>
              </w:rPr>
            </w:pPr>
            <w:r>
              <w:rPr>
                <w:b/>
              </w:rPr>
              <w:t>Bonificación al Personal Licenciado de las Fuerzas Armadas = 10% del Puntaje Total</w:t>
            </w:r>
          </w:p>
        </w:tc>
      </w:tr>
    </w:tbl>
    <w:p w:rsidR="00801D32" w:rsidRDefault="00801D32" w:rsidP="00801D32">
      <w:pPr>
        <w:ind w:left="1080"/>
        <w:jc w:val="both"/>
        <w:rPr>
          <w:sz w:val="8"/>
          <w:szCs w:val="8"/>
        </w:rPr>
      </w:pPr>
    </w:p>
    <w:p w:rsidR="00801D32" w:rsidRDefault="00801D32" w:rsidP="00801D32">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801D32" w:rsidTr="00801D32">
        <w:trPr>
          <w:jc w:val="center"/>
        </w:trPr>
        <w:tc>
          <w:tcPr>
            <w:tcW w:w="6945" w:type="dxa"/>
            <w:tcBorders>
              <w:top w:val="single" w:sz="4" w:space="0" w:color="auto"/>
              <w:left w:val="single" w:sz="4" w:space="0" w:color="auto"/>
              <w:bottom w:val="single" w:sz="4" w:space="0" w:color="auto"/>
              <w:right w:val="single" w:sz="4" w:space="0" w:color="auto"/>
            </w:tcBorders>
            <w:hideMark/>
          </w:tcPr>
          <w:p w:rsidR="00801D32" w:rsidRDefault="00801D32" w:rsidP="00801D32">
            <w:pPr>
              <w:spacing w:after="0" w:line="240" w:lineRule="auto"/>
              <w:jc w:val="center"/>
              <w:rPr>
                <w:b/>
              </w:rPr>
            </w:pPr>
            <w:r>
              <w:rPr>
                <w:b/>
              </w:rPr>
              <w:t>Bonificación por Persona con discapacidad = 15% del Puntaje Total</w:t>
            </w:r>
          </w:p>
          <w:p w:rsidR="00801D32" w:rsidRDefault="00801D32" w:rsidP="00801D32">
            <w:pPr>
              <w:spacing w:after="0" w:line="240" w:lineRule="auto"/>
              <w:jc w:val="center"/>
              <w:rPr>
                <w:b/>
              </w:rPr>
            </w:pPr>
            <w:r>
              <w:rPr>
                <w:b/>
              </w:rPr>
              <w:t>+</w:t>
            </w:r>
          </w:p>
          <w:p w:rsidR="00801D32" w:rsidRDefault="00801D32" w:rsidP="00801D32">
            <w:pPr>
              <w:spacing w:after="0" w:line="240" w:lineRule="auto"/>
              <w:jc w:val="center"/>
              <w:rPr>
                <w:b/>
              </w:rPr>
            </w:pPr>
            <w:r>
              <w:rPr>
                <w:b/>
              </w:rPr>
              <w:t>Bonificación al Personal Licenciado de las Fuerzas Armadas = 10% del Puntaje Total</w:t>
            </w:r>
          </w:p>
          <w:p w:rsidR="00801D32" w:rsidRDefault="00801D32" w:rsidP="00801D32">
            <w:pPr>
              <w:spacing w:after="0" w:line="240" w:lineRule="auto"/>
              <w:jc w:val="center"/>
              <w:rPr>
                <w:b/>
              </w:rPr>
            </w:pPr>
            <w:r>
              <w:rPr>
                <w:b/>
              </w:rPr>
              <w:t>=</w:t>
            </w:r>
          </w:p>
          <w:p w:rsidR="00801D32" w:rsidRDefault="00801D32" w:rsidP="00801D32">
            <w:pPr>
              <w:spacing w:line="240" w:lineRule="auto"/>
              <w:jc w:val="center"/>
              <w:rPr>
                <w:lang w:val="es-ES"/>
              </w:rPr>
            </w:pPr>
            <w:r>
              <w:rPr>
                <w:b/>
              </w:rPr>
              <w:t>25% del Puntaje Total</w:t>
            </w:r>
          </w:p>
        </w:tc>
      </w:tr>
    </w:tbl>
    <w:p w:rsidR="00801D32" w:rsidRDefault="00801D32" w:rsidP="00801D32">
      <w:pPr>
        <w:ind w:left="567"/>
        <w:jc w:val="both"/>
      </w:pPr>
    </w:p>
    <w:p w:rsidR="00801D32" w:rsidRDefault="00801D32" w:rsidP="00801D32">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801D32" w:rsidRPr="000F3286" w:rsidRDefault="00801D32" w:rsidP="002711E5">
      <w:pPr>
        <w:pStyle w:val="Prrafodelista"/>
        <w:numPr>
          <w:ilvl w:val="2"/>
          <w:numId w:val="10"/>
        </w:numPr>
        <w:spacing w:after="160" w:line="256" w:lineRule="auto"/>
        <w:ind w:left="1080"/>
        <w:rPr>
          <w:b/>
          <w:lang w:val="es-ES"/>
        </w:rPr>
      </w:pPr>
      <w:r w:rsidRPr="000F3286">
        <w:rPr>
          <w:b/>
          <w:lang w:val="es-ES"/>
        </w:rPr>
        <w:t>Bonificación a Ley que Promueve el Empleo</w:t>
      </w:r>
      <w:r>
        <w:rPr>
          <w:b/>
          <w:lang w:val="es-ES"/>
        </w:rPr>
        <w:t xml:space="preserve"> de Jóvenes Técnicos y Profesionales en el Sector Público</w:t>
      </w:r>
    </w:p>
    <w:p w:rsidR="00801D32" w:rsidRDefault="00801D32" w:rsidP="00801D32">
      <w:pPr>
        <w:pStyle w:val="Prrafodelista"/>
        <w:ind w:left="1134"/>
        <w:jc w:val="both"/>
      </w:pPr>
      <w:r>
        <w:t xml:space="preserve">De conformidad con la Ley </w:t>
      </w:r>
      <w:proofErr w:type="spellStart"/>
      <w:r>
        <w:t>N°</w:t>
      </w:r>
      <w:proofErr w:type="spellEnd"/>
      <w:r>
        <w:t xml:space="preserve"> 31533, se otorgará la </w:t>
      </w:r>
      <w:r w:rsidRPr="000F3286">
        <w:t>bonificación del 10 % en la etapa de la entrevista personal de los concursos públicos de méritos que convoquen a los postulantes técnicos y profesionales que tengan como máximo 29 años de edad</w:t>
      </w:r>
      <w:r>
        <w:t xml:space="preserve">. </w:t>
      </w:r>
    </w:p>
    <w:p w:rsidR="00801D32" w:rsidRDefault="00801D32" w:rsidP="00801D32">
      <w:pPr>
        <w:pStyle w:val="Prrafodelista"/>
        <w:ind w:left="1134"/>
        <w:jc w:val="both"/>
      </w:pPr>
      <w:r>
        <w:t xml:space="preserve">A </w:t>
      </w:r>
      <w:r w:rsidRPr="000F3286">
        <w:t xml:space="preserve">los postulantes a que se refiere el párrafo </w:t>
      </w:r>
      <w:r>
        <w:t>previo</w:t>
      </w:r>
      <w:r w:rsidRPr="000F3286">
        <w:t xml:space="preserve">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r>
        <w:t>.</w:t>
      </w:r>
    </w:p>
    <w:p w:rsidR="00801D32" w:rsidRDefault="00801D32" w:rsidP="00801D32">
      <w:pPr>
        <w:pStyle w:val="Prrafodelista"/>
        <w:ind w:left="1134"/>
        <w:jc w:val="both"/>
      </w:pPr>
    </w:p>
    <w:p w:rsidR="00801D32" w:rsidRDefault="00801D32" w:rsidP="002711E5">
      <w:pPr>
        <w:pStyle w:val="Prrafodelista"/>
        <w:numPr>
          <w:ilvl w:val="1"/>
          <w:numId w:val="10"/>
        </w:numPr>
        <w:spacing w:after="160" w:line="256" w:lineRule="auto"/>
        <w:rPr>
          <w:b/>
        </w:rPr>
      </w:pPr>
      <w:r>
        <w:rPr>
          <w:b/>
          <w:lang w:val="es-ES"/>
        </w:rPr>
        <w:t xml:space="preserve"> </w:t>
      </w:r>
      <w:r>
        <w:rPr>
          <w:b/>
          <w:lang w:val="es-ES"/>
        </w:rPr>
        <w:tab/>
        <w:t>SUSCRIPCIÓN Y REGISTRO DEL CONTRATO.</w:t>
      </w:r>
    </w:p>
    <w:p w:rsidR="00801D32" w:rsidRDefault="00801D32" w:rsidP="00801D32">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 xml:space="preserve">CAS </w:t>
      </w:r>
      <w:proofErr w:type="spellStart"/>
      <w:r>
        <w:rPr>
          <w:b/>
          <w:lang w:val="es-ES"/>
        </w:rPr>
        <w:t>Nº</w:t>
      </w:r>
      <w:proofErr w:type="spellEnd"/>
      <w:r>
        <w:rPr>
          <w:b/>
          <w:lang w:val="es-ES"/>
        </w:rPr>
        <w:t xml:space="preserve"> 014-2025/GOB.REG.HVCA/CPSP</w:t>
      </w:r>
      <w:r>
        <w:rPr>
          <w:lang w:val="es-ES"/>
        </w:rPr>
        <w:t xml:space="preserve"> para efectos de la suscripción y registro de Contrato Administrativo de Servicios, debe tener en cuenta lo siguiente: </w:t>
      </w:r>
    </w:p>
    <w:p w:rsidR="00801D32" w:rsidRDefault="00801D32" w:rsidP="002711E5">
      <w:pPr>
        <w:pStyle w:val="Prrafodelista"/>
        <w:numPr>
          <w:ilvl w:val="0"/>
          <w:numId w:val="37"/>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w:t>
      </w:r>
      <w:r>
        <w:rPr>
          <w:lang w:val="es-ES"/>
        </w:rPr>
        <w:lastRenderedPageBreak/>
        <w:t xml:space="preserve">Decreto Legislativo </w:t>
      </w:r>
      <w:proofErr w:type="spellStart"/>
      <w:r>
        <w:rPr>
          <w:lang w:val="es-ES"/>
        </w:rPr>
        <w:t>N°</w:t>
      </w:r>
      <w:proofErr w:type="spellEnd"/>
      <w:r>
        <w:rPr>
          <w:lang w:val="es-ES"/>
        </w:rPr>
        <w:t xml:space="preserve"> 1246 que aprueba diversas medidas de simplificación administrativa. Dichos documentos están sujetos a la fiscalización posterior que llevará a cabo la entidad.</w:t>
      </w:r>
    </w:p>
    <w:p w:rsidR="00801D32" w:rsidRDefault="00801D32" w:rsidP="002711E5">
      <w:pPr>
        <w:pStyle w:val="Prrafodelista"/>
        <w:numPr>
          <w:ilvl w:val="0"/>
          <w:numId w:val="37"/>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801D32" w:rsidRDefault="00801D32" w:rsidP="002711E5">
      <w:pPr>
        <w:pStyle w:val="Prrafodelista"/>
        <w:numPr>
          <w:ilvl w:val="0"/>
          <w:numId w:val="37"/>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rsidR="00801D32" w:rsidRDefault="00801D32" w:rsidP="00801D32">
      <w:pPr>
        <w:pStyle w:val="Prrafodelista"/>
        <w:ind w:left="1068"/>
        <w:jc w:val="both"/>
        <w:rPr>
          <w:lang w:val="es-ES"/>
        </w:rPr>
      </w:pPr>
    </w:p>
    <w:p w:rsidR="00801D32" w:rsidRDefault="00801D32" w:rsidP="002711E5">
      <w:pPr>
        <w:pStyle w:val="Prrafodelista"/>
        <w:numPr>
          <w:ilvl w:val="1"/>
          <w:numId w:val="10"/>
        </w:numPr>
        <w:spacing w:after="160" w:line="256" w:lineRule="auto"/>
        <w:rPr>
          <w:b/>
        </w:rPr>
      </w:pPr>
      <w:r>
        <w:rPr>
          <w:b/>
        </w:rPr>
        <w:t xml:space="preserve"> </w:t>
      </w:r>
      <w:r>
        <w:rPr>
          <w:b/>
        </w:rPr>
        <w:tab/>
      </w:r>
      <w:r>
        <w:rPr>
          <w:b/>
          <w:lang w:val="es-ES"/>
        </w:rPr>
        <w:t xml:space="preserve">Situaciones irregulares y consecuencias </w:t>
      </w:r>
    </w:p>
    <w:p w:rsidR="00801D32" w:rsidRDefault="00801D32" w:rsidP="00801D32">
      <w:pPr>
        <w:pStyle w:val="Prrafodelista"/>
        <w:ind w:left="360"/>
        <w:rPr>
          <w:b/>
        </w:rPr>
      </w:pPr>
    </w:p>
    <w:p w:rsidR="00801D32" w:rsidRDefault="00801D32" w:rsidP="002711E5">
      <w:pPr>
        <w:pStyle w:val="Prrafodelista"/>
        <w:numPr>
          <w:ilvl w:val="0"/>
          <w:numId w:val="38"/>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2" w:history="1">
        <w:r>
          <w:rPr>
            <w:rStyle w:val="Hipervnculo"/>
            <w:lang w:val="es-ES"/>
          </w:rPr>
          <w:t>selección.cas@regionhuancavelica.gob.pe</w:t>
        </w:r>
      </w:hyperlink>
      <w:r>
        <w:rPr>
          <w:lang w:val="es-ES"/>
        </w:rPr>
        <w:t xml:space="preserve">.  </w:t>
      </w:r>
    </w:p>
    <w:p w:rsidR="00801D32" w:rsidRDefault="00801D32" w:rsidP="002711E5">
      <w:pPr>
        <w:pStyle w:val="Prrafodelista"/>
        <w:numPr>
          <w:ilvl w:val="0"/>
          <w:numId w:val="38"/>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rsidR="00801D32" w:rsidRDefault="00801D32" w:rsidP="002711E5">
      <w:pPr>
        <w:pStyle w:val="Prrafodelista"/>
        <w:numPr>
          <w:ilvl w:val="0"/>
          <w:numId w:val="38"/>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rsidR="00801D32" w:rsidRDefault="00801D32" w:rsidP="002711E5">
      <w:pPr>
        <w:pStyle w:val="Prrafodelista"/>
        <w:numPr>
          <w:ilvl w:val="0"/>
          <w:numId w:val="38"/>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801D32" w:rsidRDefault="00801D32" w:rsidP="002711E5">
      <w:pPr>
        <w:pStyle w:val="Prrafodelista"/>
        <w:numPr>
          <w:ilvl w:val="0"/>
          <w:numId w:val="38"/>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801D32" w:rsidRDefault="00801D32" w:rsidP="002711E5">
      <w:pPr>
        <w:pStyle w:val="Prrafodelista"/>
        <w:numPr>
          <w:ilvl w:val="0"/>
          <w:numId w:val="38"/>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rsidR="00801D32" w:rsidRDefault="00801D32" w:rsidP="002711E5">
      <w:pPr>
        <w:pStyle w:val="Prrafodelista"/>
        <w:numPr>
          <w:ilvl w:val="0"/>
          <w:numId w:val="38"/>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w:t>
      </w:r>
      <w:proofErr w:type="spellStart"/>
      <w:r>
        <w:rPr>
          <w:lang w:val="es-ES"/>
        </w:rPr>
        <w:t>Nº</w:t>
      </w:r>
      <w:proofErr w:type="spellEnd"/>
      <w:r>
        <w:rPr>
          <w:lang w:val="es-ES"/>
        </w:rPr>
        <w:t xml:space="preserve"> 061-2018-JUS/DGTAIPD (ratificada en la Opinión Consultiva </w:t>
      </w:r>
      <w:proofErr w:type="spellStart"/>
      <w:r>
        <w:rPr>
          <w:lang w:val="es-ES"/>
        </w:rPr>
        <w:t>Nº</w:t>
      </w:r>
      <w:proofErr w:type="spellEnd"/>
      <w:r>
        <w:rPr>
          <w:lang w:val="es-ES"/>
        </w:rPr>
        <w:t xml:space="preserve">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801D32" w:rsidRDefault="00801D32" w:rsidP="00801D32">
      <w:pPr>
        <w:pStyle w:val="Prrafodelista"/>
        <w:ind w:left="1068"/>
        <w:jc w:val="both"/>
        <w:rPr>
          <w:lang w:val="es-ES"/>
        </w:rPr>
      </w:pPr>
    </w:p>
    <w:p w:rsidR="00801D32" w:rsidRPr="00732DCB" w:rsidRDefault="00801D32" w:rsidP="00801D32">
      <w:pPr>
        <w:spacing w:line="256" w:lineRule="auto"/>
        <w:jc w:val="center"/>
        <w:rPr>
          <w:b/>
          <w:lang w:val="es-ES"/>
        </w:rPr>
      </w:pPr>
      <w:r>
        <w:rPr>
          <w:b/>
        </w:rPr>
        <w:t xml:space="preserve">CAPITULO III. </w:t>
      </w:r>
      <w:r w:rsidRPr="00732DCB">
        <w:rPr>
          <w:b/>
        </w:rPr>
        <w:t>MECANISMOS DE IMPUGNACIÓN Y OBSERVACIÓN</w:t>
      </w:r>
    </w:p>
    <w:p w:rsidR="00801D32" w:rsidRDefault="00801D32" w:rsidP="00801D32">
      <w:pPr>
        <w:pStyle w:val="Prrafodelista"/>
        <w:spacing w:after="160" w:line="256" w:lineRule="auto"/>
        <w:ind w:left="360"/>
        <w:rPr>
          <w:b/>
          <w:lang w:val="es-ES"/>
        </w:rPr>
      </w:pPr>
    </w:p>
    <w:p w:rsidR="00801D32" w:rsidRPr="00D2380A" w:rsidRDefault="00801D32" w:rsidP="002711E5">
      <w:pPr>
        <w:pStyle w:val="Prrafodelista"/>
        <w:numPr>
          <w:ilvl w:val="1"/>
          <w:numId w:val="24"/>
        </w:numPr>
        <w:spacing w:after="0" w:line="256" w:lineRule="auto"/>
        <w:ind w:left="993" w:hanging="633"/>
        <w:jc w:val="both"/>
        <w:rPr>
          <w:b/>
          <w:bCs/>
          <w:lang w:val="es-ES"/>
        </w:rPr>
      </w:pPr>
      <w:r w:rsidRPr="00D2380A">
        <w:rPr>
          <w:b/>
          <w:bCs/>
        </w:rPr>
        <w:t>Consultas y Observaciones</w:t>
      </w:r>
    </w:p>
    <w:p w:rsidR="00801D32" w:rsidRDefault="00801D32" w:rsidP="00801D32">
      <w:pPr>
        <w:pStyle w:val="Prrafodelista"/>
        <w:spacing w:after="0" w:line="256" w:lineRule="auto"/>
        <w:jc w:val="both"/>
        <w:rPr>
          <w:b/>
          <w:bCs/>
        </w:rPr>
      </w:pPr>
    </w:p>
    <w:p w:rsidR="00801D32" w:rsidRDefault="00801D32" w:rsidP="00801D32">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rsidR="00801D32" w:rsidRDefault="00801D32" w:rsidP="00801D32">
      <w:pPr>
        <w:pStyle w:val="Prrafodelista"/>
        <w:spacing w:after="0" w:line="256" w:lineRule="auto"/>
        <w:ind w:left="1416"/>
        <w:jc w:val="both"/>
      </w:pPr>
    </w:p>
    <w:p w:rsidR="00801D32" w:rsidRDefault="00801D32" w:rsidP="002711E5">
      <w:pPr>
        <w:pStyle w:val="Prrafodelista"/>
        <w:numPr>
          <w:ilvl w:val="1"/>
          <w:numId w:val="24"/>
        </w:numPr>
        <w:spacing w:after="0" w:line="256" w:lineRule="auto"/>
        <w:ind w:left="993" w:hanging="633"/>
        <w:jc w:val="both"/>
        <w:rPr>
          <w:b/>
          <w:bCs/>
          <w:lang w:val="es-ES"/>
        </w:rPr>
      </w:pPr>
      <w:r>
        <w:rPr>
          <w:b/>
          <w:bCs/>
          <w:lang w:val="es-ES"/>
        </w:rPr>
        <w:t>Impugnación</w:t>
      </w:r>
    </w:p>
    <w:p w:rsidR="00801D32" w:rsidRPr="00D2380A" w:rsidRDefault="00801D32" w:rsidP="00801D32">
      <w:pPr>
        <w:pStyle w:val="Prrafodelista"/>
        <w:spacing w:after="0" w:line="256" w:lineRule="auto"/>
        <w:jc w:val="both"/>
        <w:rPr>
          <w:b/>
          <w:bCs/>
          <w:lang w:val="es-ES"/>
        </w:rPr>
      </w:pPr>
      <w:r>
        <w:rPr>
          <w:b/>
          <w:bCs/>
          <w:lang w:val="es-ES"/>
        </w:rPr>
        <w:t xml:space="preserve"> </w:t>
      </w:r>
    </w:p>
    <w:p w:rsidR="00801D32" w:rsidRPr="00732DCB" w:rsidRDefault="00801D32" w:rsidP="002711E5">
      <w:pPr>
        <w:pStyle w:val="Prrafodelista"/>
        <w:numPr>
          <w:ilvl w:val="0"/>
          <w:numId w:val="44"/>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801D32" w:rsidRPr="00732DCB" w:rsidRDefault="00801D32" w:rsidP="002711E5">
      <w:pPr>
        <w:pStyle w:val="Prrafodelista"/>
        <w:numPr>
          <w:ilvl w:val="0"/>
          <w:numId w:val="44"/>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rsidR="00801D32" w:rsidRPr="00732DCB" w:rsidRDefault="00801D32" w:rsidP="002711E5">
      <w:pPr>
        <w:pStyle w:val="Prrafodelista"/>
        <w:numPr>
          <w:ilvl w:val="0"/>
          <w:numId w:val="44"/>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rsidR="00801D32" w:rsidRDefault="00801D32" w:rsidP="00801D32">
      <w:pPr>
        <w:pStyle w:val="Prrafodelista"/>
        <w:spacing w:after="0"/>
        <w:ind w:left="1068"/>
        <w:jc w:val="both"/>
        <w:rPr>
          <w:lang w:val="es-ES"/>
        </w:rPr>
      </w:pPr>
    </w:p>
    <w:p w:rsidR="00801D32" w:rsidRPr="00732DCB" w:rsidRDefault="00801D32" w:rsidP="00801D32">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rsidR="00801D32" w:rsidRDefault="00801D32" w:rsidP="00801D32">
      <w:pPr>
        <w:pStyle w:val="Prrafodelista"/>
        <w:spacing w:after="0"/>
        <w:ind w:left="1068"/>
        <w:jc w:val="both"/>
        <w:rPr>
          <w:lang w:val="es-ES"/>
        </w:rPr>
      </w:pPr>
    </w:p>
    <w:p w:rsidR="00801D32" w:rsidRDefault="00801D32" w:rsidP="002711E5">
      <w:pPr>
        <w:pStyle w:val="Prrafodelista"/>
        <w:numPr>
          <w:ilvl w:val="1"/>
          <w:numId w:val="45"/>
        </w:numPr>
        <w:spacing w:after="0" w:line="256" w:lineRule="auto"/>
        <w:ind w:left="709" w:hanging="709"/>
        <w:jc w:val="both"/>
      </w:pPr>
      <w:r w:rsidRPr="00732DCB">
        <w:rPr>
          <w:b/>
          <w:bCs/>
        </w:rPr>
        <w:t>Nepotismo</w:t>
      </w:r>
      <w:r>
        <w:t>:</w:t>
      </w:r>
    </w:p>
    <w:p w:rsidR="00801D32" w:rsidRDefault="00801D32" w:rsidP="00801D32">
      <w:pPr>
        <w:pStyle w:val="Prrafodelista"/>
        <w:spacing w:after="0" w:line="256" w:lineRule="auto"/>
        <w:ind w:left="709"/>
        <w:jc w:val="both"/>
        <w:rPr>
          <w:b/>
          <w:bCs/>
        </w:rPr>
      </w:pPr>
    </w:p>
    <w:p w:rsidR="00801D32" w:rsidRDefault="00801D32" w:rsidP="00801D32">
      <w:pPr>
        <w:pStyle w:val="Prrafodelista"/>
        <w:spacing w:after="0" w:line="256" w:lineRule="auto"/>
        <w:ind w:left="709"/>
        <w:jc w:val="both"/>
      </w:pPr>
      <w:r>
        <w:t xml:space="preserve">De conformidad con el </w:t>
      </w:r>
      <w:r w:rsidRPr="00663FD8">
        <w:rPr>
          <w:b/>
          <w:bCs/>
        </w:rPr>
        <w:t xml:space="preserve">artículo 160 del Reglamento General de la Ley del Servicio Civil Decreto Supremo </w:t>
      </w:r>
      <w:proofErr w:type="spellStart"/>
      <w:r w:rsidRPr="00663FD8">
        <w:rPr>
          <w:b/>
          <w:bCs/>
        </w:rPr>
        <w:t>Nº</w:t>
      </w:r>
      <w:proofErr w:type="spellEnd"/>
      <w:r w:rsidRPr="00663FD8">
        <w:rPr>
          <w:b/>
          <w:bCs/>
        </w:rPr>
        <w:t xml:space="preserve">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rsidR="00801D32" w:rsidRDefault="00801D32" w:rsidP="00801D32">
      <w:pPr>
        <w:pStyle w:val="Prrafodelista"/>
        <w:spacing w:after="0" w:line="256" w:lineRule="auto"/>
        <w:ind w:left="709"/>
        <w:jc w:val="both"/>
      </w:pPr>
    </w:p>
    <w:p w:rsidR="00801D32" w:rsidRDefault="00801D32" w:rsidP="00801D32">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rsidR="00801D32" w:rsidRDefault="00801D32" w:rsidP="00801D32">
      <w:pPr>
        <w:pStyle w:val="Prrafodelista"/>
        <w:spacing w:after="0" w:line="256" w:lineRule="auto"/>
        <w:ind w:left="709"/>
        <w:jc w:val="both"/>
      </w:pPr>
    </w:p>
    <w:p w:rsidR="00801D32" w:rsidRDefault="00801D32" w:rsidP="00801D32">
      <w:pPr>
        <w:pStyle w:val="Prrafodelista"/>
        <w:spacing w:after="0" w:line="256" w:lineRule="auto"/>
        <w:ind w:left="709"/>
        <w:jc w:val="both"/>
      </w:pPr>
      <w:r>
        <w:t xml:space="preserve">Entiéndase por injerencia indirecta aquella que, no estando comprendida en el supuesto contenido en el párrafo anterior, es ejercida por un servidor/a civil o funcionario/a, que sin formar parte del órgano o unidad orgánica o funcional o dependencia administrativa </w:t>
      </w:r>
      <w:r>
        <w:lastRenderedPageBreak/>
        <w:t>en la que se realizó la contratación o el nombramiento tiene, por razón de sus funciones, alguna injerencia en quienes toman o adoptan la decisión de contratar o nombrar en el órgano o unidad orgánica o funcional o dependencia administrativa correspondiente.</w:t>
      </w:r>
    </w:p>
    <w:p w:rsidR="00801D32" w:rsidRDefault="00801D32" w:rsidP="00801D32">
      <w:pPr>
        <w:pStyle w:val="Prrafodelista"/>
        <w:spacing w:after="160" w:line="256" w:lineRule="auto"/>
        <w:ind w:left="360"/>
        <w:jc w:val="both"/>
      </w:pPr>
    </w:p>
    <w:p w:rsidR="00801D32" w:rsidRDefault="00801D32" w:rsidP="002711E5">
      <w:pPr>
        <w:pStyle w:val="Prrafodelista"/>
        <w:numPr>
          <w:ilvl w:val="1"/>
          <w:numId w:val="45"/>
        </w:numPr>
        <w:spacing w:after="0" w:line="256" w:lineRule="auto"/>
        <w:ind w:left="709" w:hanging="709"/>
        <w:jc w:val="both"/>
        <w:rPr>
          <w:b/>
          <w:bCs/>
        </w:rPr>
      </w:pPr>
      <w:r w:rsidRPr="00732DCB">
        <w:rPr>
          <w:b/>
          <w:bCs/>
        </w:rPr>
        <w:t>Abstención:</w:t>
      </w:r>
    </w:p>
    <w:p w:rsidR="00801D32" w:rsidRDefault="00801D32" w:rsidP="00801D32">
      <w:pPr>
        <w:pStyle w:val="Prrafodelista"/>
        <w:spacing w:after="0" w:line="256" w:lineRule="auto"/>
        <w:ind w:left="709"/>
        <w:jc w:val="both"/>
        <w:rPr>
          <w:b/>
          <w:bCs/>
        </w:rPr>
      </w:pPr>
    </w:p>
    <w:p w:rsidR="00801D32" w:rsidRDefault="00801D32" w:rsidP="00801D32">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rsidR="00801D32" w:rsidRDefault="00801D32" w:rsidP="00801D32">
      <w:pPr>
        <w:pStyle w:val="Prrafodelista"/>
        <w:spacing w:after="0" w:line="256" w:lineRule="auto"/>
        <w:ind w:left="709"/>
        <w:jc w:val="both"/>
      </w:pPr>
    </w:p>
    <w:p w:rsidR="00801D32" w:rsidRPr="00732DCB" w:rsidRDefault="00801D32" w:rsidP="002711E5">
      <w:pPr>
        <w:pStyle w:val="Prrafodelista"/>
        <w:numPr>
          <w:ilvl w:val="0"/>
          <w:numId w:val="46"/>
        </w:numPr>
        <w:spacing w:after="0" w:line="256" w:lineRule="auto"/>
        <w:jc w:val="both"/>
        <w:rPr>
          <w:b/>
          <w:bCs/>
        </w:rPr>
      </w:pPr>
      <w:r>
        <w:t>Si es cónyuge, conviviente, pariente dentro del cuarto grado de consanguinidad o segundo de afinidad, con cualquiera de los/as postulantes.</w:t>
      </w:r>
    </w:p>
    <w:p w:rsidR="00801D32" w:rsidRPr="00732DCB" w:rsidRDefault="00801D32" w:rsidP="002711E5">
      <w:pPr>
        <w:pStyle w:val="Prrafodelista"/>
        <w:numPr>
          <w:ilvl w:val="0"/>
          <w:numId w:val="46"/>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rsidR="00801D32" w:rsidRPr="00732DCB" w:rsidRDefault="00801D32" w:rsidP="002711E5">
      <w:pPr>
        <w:pStyle w:val="Prrafodelista"/>
        <w:numPr>
          <w:ilvl w:val="0"/>
          <w:numId w:val="46"/>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rsidR="00801D32" w:rsidRPr="00732DCB" w:rsidRDefault="00801D32" w:rsidP="002711E5">
      <w:pPr>
        <w:pStyle w:val="Prrafodelista"/>
        <w:numPr>
          <w:ilvl w:val="0"/>
          <w:numId w:val="46"/>
        </w:numPr>
        <w:spacing w:after="0" w:line="256" w:lineRule="auto"/>
        <w:jc w:val="both"/>
        <w:rPr>
          <w:b/>
          <w:bCs/>
        </w:rPr>
      </w:pPr>
      <w:r>
        <w:t>Cuando tuviere o hubiese tenido dentro de los últimos doce (12) meses alguna forma de prestación de servicios (de forma subordinada o no) con cualquiera de los y las postulantes.</w:t>
      </w:r>
    </w:p>
    <w:p w:rsidR="00801D32" w:rsidRPr="00732DCB" w:rsidRDefault="00801D32" w:rsidP="002711E5">
      <w:pPr>
        <w:pStyle w:val="Prrafodelista"/>
        <w:numPr>
          <w:ilvl w:val="0"/>
          <w:numId w:val="46"/>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rsidR="00801D32" w:rsidRDefault="00801D32" w:rsidP="00801D32">
      <w:pPr>
        <w:pStyle w:val="Prrafodelista"/>
        <w:spacing w:after="0"/>
        <w:ind w:left="1068"/>
        <w:jc w:val="both"/>
        <w:rPr>
          <w:lang w:val="es-ES"/>
        </w:rPr>
      </w:pPr>
    </w:p>
    <w:p w:rsidR="00801D32" w:rsidRDefault="00801D32" w:rsidP="00801D32">
      <w:pPr>
        <w:jc w:val="center"/>
        <w:rPr>
          <w:b/>
          <w:lang w:val="es-ES"/>
        </w:rPr>
      </w:pPr>
      <w:r>
        <w:rPr>
          <w:b/>
          <w:lang w:val="es-ES"/>
        </w:rPr>
        <w:t>CAPÍTULO V. DE LA DECLARATORIA DE DESIERTO O DE LA CANCELACIÓN DEL PROCESO</w:t>
      </w:r>
    </w:p>
    <w:p w:rsidR="00801D32" w:rsidRPr="00A8781E" w:rsidRDefault="00801D32" w:rsidP="002711E5">
      <w:pPr>
        <w:pStyle w:val="Prrafodelista"/>
        <w:numPr>
          <w:ilvl w:val="1"/>
          <w:numId w:val="47"/>
        </w:numPr>
        <w:spacing w:after="0" w:line="256" w:lineRule="auto"/>
        <w:ind w:left="709" w:hanging="709"/>
        <w:jc w:val="both"/>
        <w:rPr>
          <w:b/>
          <w:lang w:val="es-ES"/>
        </w:rPr>
      </w:pPr>
      <w:r w:rsidRPr="00A8781E">
        <w:rPr>
          <w:b/>
        </w:rPr>
        <w:t>Declaratoria</w:t>
      </w:r>
      <w:r w:rsidRPr="00A8781E">
        <w:rPr>
          <w:b/>
          <w:lang w:val="es-ES"/>
        </w:rPr>
        <w:t xml:space="preserve"> de proceso como desierto</w:t>
      </w:r>
    </w:p>
    <w:p w:rsidR="00801D32" w:rsidRDefault="00801D32" w:rsidP="00801D32">
      <w:pPr>
        <w:spacing w:after="0"/>
        <w:ind w:left="708"/>
        <w:jc w:val="both"/>
        <w:rPr>
          <w:lang w:val="es-ES"/>
        </w:rPr>
      </w:pPr>
      <w:r>
        <w:rPr>
          <w:lang w:val="es-ES"/>
        </w:rPr>
        <w:t>El proceso puede ser declarado desierto en alguno de los supuestos siguientes:</w:t>
      </w:r>
    </w:p>
    <w:p w:rsidR="00801D32" w:rsidRDefault="00801D32" w:rsidP="002711E5">
      <w:pPr>
        <w:pStyle w:val="Prrafodelista"/>
        <w:numPr>
          <w:ilvl w:val="0"/>
          <w:numId w:val="39"/>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rsidR="00801D32" w:rsidRDefault="00801D32" w:rsidP="002711E5">
      <w:pPr>
        <w:pStyle w:val="Prrafodelista"/>
        <w:numPr>
          <w:ilvl w:val="0"/>
          <w:numId w:val="39"/>
        </w:numPr>
        <w:spacing w:after="0" w:line="256" w:lineRule="auto"/>
        <w:ind w:left="1428"/>
        <w:jc w:val="both"/>
        <w:rPr>
          <w:lang w:val="es-ES"/>
        </w:rPr>
      </w:pPr>
      <w:r>
        <w:rPr>
          <w:lang w:val="es-ES"/>
        </w:rPr>
        <w:t xml:space="preserve">Cuando los/las postulantes no cumplan con los requisitos mínimos. </w:t>
      </w:r>
    </w:p>
    <w:p w:rsidR="00801D32" w:rsidRDefault="00801D32" w:rsidP="002711E5">
      <w:pPr>
        <w:pStyle w:val="Prrafodelista"/>
        <w:numPr>
          <w:ilvl w:val="0"/>
          <w:numId w:val="39"/>
        </w:numPr>
        <w:spacing w:after="0" w:line="256" w:lineRule="auto"/>
        <w:ind w:left="1428"/>
        <w:jc w:val="both"/>
      </w:pPr>
      <w:r>
        <w:rPr>
          <w:lang w:val="es-ES"/>
        </w:rPr>
        <w:t xml:space="preserve">Cuando los/las postulantes no alcancen el puntaje final mínimo de 70 puntos. </w:t>
      </w:r>
    </w:p>
    <w:p w:rsidR="00801D32" w:rsidRDefault="00801D32" w:rsidP="002711E5">
      <w:pPr>
        <w:pStyle w:val="Prrafodelista"/>
        <w:numPr>
          <w:ilvl w:val="0"/>
          <w:numId w:val="39"/>
        </w:numPr>
        <w:spacing w:after="0" w:line="256" w:lineRule="auto"/>
        <w:ind w:left="1428"/>
        <w:jc w:val="both"/>
      </w:pPr>
      <w:r>
        <w:t>Cuando no se suscriba el contrato administrativo de servicios dentro del plazo correspondiente y no exista accesitario.</w:t>
      </w:r>
    </w:p>
    <w:p w:rsidR="00801D32" w:rsidRDefault="00801D32" w:rsidP="002711E5">
      <w:pPr>
        <w:pStyle w:val="Prrafodelista"/>
        <w:numPr>
          <w:ilvl w:val="1"/>
          <w:numId w:val="47"/>
        </w:numPr>
        <w:spacing w:after="0" w:line="256" w:lineRule="auto"/>
        <w:ind w:left="709" w:hanging="709"/>
        <w:jc w:val="both"/>
        <w:rPr>
          <w:b/>
          <w:lang w:val="es-ES"/>
        </w:rPr>
      </w:pPr>
      <w:r w:rsidRPr="00A8781E">
        <w:rPr>
          <w:b/>
        </w:rPr>
        <w:t>Postergación</w:t>
      </w:r>
      <w:r>
        <w:rPr>
          <w:b/>
          <w:lang w:val="es-ES"/>
        </w:rPr>
        <w:t xml:space="preserve"> del proceso de selección</w:t>
      </w:r>
    </w:p>
    <w:p w:rsidR="00801D32" w:rsidRDefault="00801D32" w:rsidP="00801D32">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rsidR="00801D32" w:rsidRDefault="00801D32" w:rsidP="002711E5">
      <w:pPr>
        <w:pStyle w:val="Prrafodelista"/>
        <w:numPr>
          <w:ilvl w:val="1"/>
          <w:numId w:val="47"/>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rsidR="00801D32" w:rsidRDefault="00801D32" w:rsidP="00801D32">
      <w:pPr>
        <w:ind w:left="708"/>
        <w:jc w:val="both"/>
        <w:rPr>
          <w:lang w:val="es-ES"/>
        </w:rPr>
      </w:pPr>
      <w:r>
        <w:rPr>
          <w:lang w:val="es-ES"/>
        </w:rPr>
        <w:t>El proceso puede ser cancelado sin que sea responsabilidad de la entidad en los siguientes casos:</w:t>
      </w:r>
    </w:p>
    <w:p w:rsidR="00801D32" w:rsidRDefault="00801D32" w:rsidP="002711E5">
      <w:pPr>
        <w:pStyle w:val="Prrafodelista"/>
        <w:numPr>
          <w:ilvl w:val="0"/>
          <w:numId w:val="40"/>
        </w:numPr>
        <w:spacing w:after="160" w:line="256" w:lineRule="auto"/>
        <w:ind w:left="1428"/>
        <w:jc w:val="both"/>
        <w:rPr>
          <w:lang w:val="es-ES"/>
        </w:rPr>
      </w:pPr>
      <w:r>
        <w:rPr>
          <w:lang w:val="es-ES"/>
        </w:rPr>
        <w:t xml:space="preserve">Cuando desaparece la necesidad del servicio iniciado el proceso de selección. </w:t>
      </w:r>
    </w:p>
    <w:p w:rsidR="00801D32" w:rsidRDefault="00801D32" w:rsidP="002711E5">
      <w:pPr>
        <w:pStyle w:val="Prrafodelista"/>
        <w:numPr>
          <w:ilvl w:val="0"/>
          <w:numId w:val="40"/>
        </w:numPr>
        <w:spacing w:after="160" w:line="256" w:lineRule="auto"/>
        <w:ind w:left="1428"/>
        <w:jc w:val="both"/>
        <w:rPr>
          <w:lang w:val="es-ES"/>
        </w:rPr>
      </w:pPr>
      <w:r>
        <w:rPr>
          <w:lang w:val="es-ES"/>
        </w:rPr>
        <w:lastRenderedPageBreak/>
        <w:t xml:space="preserve">Por asuntos institucionales no previstos. </w:t>
      </w:r>
    </w:p>
    <w:p w:rsidR="00801D32" w:rsidRDefault="00801D32" w:rsidP="002711E5">
      <w:pPr>
        <w:pStyle w:val="Prrafodelista"/>
        <w:numPr>
          <w:ilvl w:val="0"/>
          <w:numId w:val="40"/>
        </w:numPr>
        <w:spacing w:after="160" w:line="256" w:lineRule="auto"/>
        <w:ind w:left="1428"/>
        <w:jc w:val="both"/>
      </w:pPr>
      <w:r>
        <w:rPr>
          <w:lang w:val="es-ES"/>
        </w:rPr>
        <w:t xml:space="preserve">Otras razones debidamente justificadas. </w:t>
      </w:r>
    </w:p>
    <w:p w:rsidR="00801D32" w:rsidRDefault="00801D32" w:rsidP="00801D32">
      <w:pPr>
        <w:spacing w:after="0"/>
        <w:jc w:val="center"/>
        <w:rPr>
          <w:b/>
          <w:u w:val="single"/>
        </w:rPr>
      </w:pPr>
    </w:p>
    <w:p w:rsidR="00801D32" w:rsidRDefault="00801D32"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2711E5" w:rsidRDefault="002711E5" w:rsidP="00801D32">
      <w:pPr>
        <w:spacing w:after="0"/>
        <w:jc w:val="center"/>
        <w:rPr>
          <w:b/>
          <w:u w:val="single"/>
        </w:rPr>
      </w:pPr>
    </w:p>
    <w:p w:rsidR="00801D32" w:rsidRPr="00690A4E" w:rsidRDefault="00801D32" w:rsidP="00801D32">
      <w:pPr>
        <w:spacing w:after="0"/>
        <w:jc w:val="center"/>
        <w:rPr>
          <w:b/>
          <w:u w:val="single"/>
        </w:rPr>
      </w:pPr>
      <w:r w:rsidRPr="00690A4E">
        <w:rPr>
          <w:b/>
          <w:u w:val="single"/>
        </w:rPr>
        <w:t xml:space="preserve">FORMATO </w:t>
      </w:r>
      <w:proofErr w:type="spellStart"/>
      <w:r w:rsidRPr="00690A4E">
        <w:rPr>
          <w:b/>
          <w:u w:val="single"/>
        </w:rPr>
        <w:t>N°</w:t>
      </w:r>
      <w:proofErr w:type="spellEnd"/>
      <w:r w:rsidRPr="00690A4E">
        <w:rPr>
          <w:b/>
          <w:u w:val="single"/>
        </w:rPr>
        <w:t xml:space="preserve"> 01</w:t>
      </w:r>
    </w:p>
    <w:p w:rsidR="00801D32" w:rsidRPr="00690A4E" w:rsidRDefault="00801D32" w:rsidP="00801D32">
      <w:pPr>
        <w:spacing w:after="0"/>
        <w:jc w:val="center"/>
        <w:rPr>
          <w:b/>
          <w:u w:val="single"/>
        </w:rPr>
      </w:pPr>
      <w:r w:rsidRPr="00690A4E">
        <w:rPr>
          <w:b/>
          <w:u w:val="single"/>
        </w:rPr>
        <w:t>FICHA DE POSTULACIÓN (Resumen Curricular)</w:t>
      </w:r>
    </w:p>
    <w:p w:rsidR="00801D32" w:rsidRPr="00690A4E" w:rsidRDefault="00801D32" w:rsidP="00801D32">
      <w:pPr>
        <w:spacing w:after="0"/>
        <w:jc w:val="center"/>
        <w:rPr>
          <w:b/>
          <w:u w:val="single"/>
        </w:rPr>
      </w:pPr>
      <w:r w:rsidRPr="00690A4E">
        <w:rPr>
          <w:b/>
          <w:u w:val="single"/>
        </w:rPr>
        <w:t>DECLARACIÓN JURADA DE DATOS PERSONALES</w:t>
      </w:r>
    </w:p>
    <w:p w:rsidR="00801D32" w:rsidRPr="00F01ABE" w:rsidRDefault="00801D32" w:rsidP="00801D3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58"/>
        <w:gridCol w:w="1841"/>
        <w:gridCol w:w="2829"/>
      </w:tblGrid>
      <w:tr w:rsidR="00801D32" w:rsidRPr="00612598" w:rsidTr="00801D32">
        <w:trPr>
          <w:trHeight w:val="688"/>
          <w:jc w:val="center"/>
        </w:trPr>
        <w:tc>
          <w:tcPr>
            <w:tcW w:w="451" w:type="pct"/>
            <w:shd w:val="clear" w:color="auto" w:fill="FF0000"/>
            <w:vAlign w:val="center"/>
          </w:tcPr>
          <w:p w:rsidR="00801D32" w:rsidRPr="00612598" w:rsidRDefault="00801D32" w:rsidP="00801D32">
            <w:pPr>
              <w:rPr>
                <w:sz w:val="18"/>
                <w:szCs w:val="18"/>
              </w:rPr>
            </w:pPr>
            <w:r w:rsidRPr="004E534D">
              <w:rPr>
                <w:color w:val="FFFFFF" w:themeColor="background1"/>
                <w:sz w:val="18"/>
                <w:szCs w:val="18"/>
              </w:rPr>
              <w:t xml:space="preserve">CAS </w:t>
            </w:r>
            <w:proofErr w:type="spellStart"/>
            <w:r w:rsidRPr="004E534D">
              <w:rPr>
                <w:color w:val="FFFFFF" w:themeColor="background1"/>
                <w:sz w:val="18"/>
                <w:szCs w:val="18"/>
              </w:rPr>
              <w:t>N°</w:t>
            </w:r>
            <w:proofErr w:type="spellEnd"/>
          </w:p>
        </w:tc>
        <w:tc>
          <w:tcPr>
            <w:tcW w:w="1800" w:type="pct"/>
            <w:vAlign w:val="center"/>
          </w:tcPr>
          <w:p w:rsidR="00801D32" w:rsidRPr="00612598" w:rsidRDefault="00801D32" w:rsidP="00801D32">
            <w:pPr>
              <w:rPr>
                <w:sz w:val="18"/>
                <w:szCs w:val="18"/>
              </w:rPr>
            </w:pPr>
          </w:p>
        </w:tc>
        <w:tc>
          <w:tcPr>
            <w:tcW w:w="1084" w:type="pct"/>
            <w:shd w:val="clear" w:color="auto" w:fill="FF0000"/>
          </w:tcPr>
          <w:p w:rsidR="00801D32" w:rsidRPr="00612598" w:rsidRDefault="00801D32" w:rsidP="00801D32">
            <w:pPr>
              <w:jc w:val="both"/>
              <w:rPr>
                <w:sz w:val="18"/>
                <w:szCs w:val="18"/>
              </w:rPr>
            </w:pPr>
            <w:r w:rsidRPr="004E534D">
              <w:rPr>
                <w:color w:val="FFFFFF" w:themeColor="background1"/>
                <w:sz w:val="18"/>
                <w:szCs w:val="18"/>
              </w:rPr>
              <w:t>NOMBRE DEL PUESTO AL QUE POSTULA</w:t>
            </w:r>
          </w:p>
        </w:tc>
        <w:tc>
          <w:tcPr>
            <w:tcW w:w="1665" w:type="pct"/>
            <w:vAlign w:val="center"/>
          </w:tcPr>
          <w:p w:rsidR="00801D32" w:rsidRPr="00612598" w:rsidRDefault="00801D32" w:rsidP="00801D32">
            <w:pPr>
              <w:rPr>
                <w:sz w:val="18"/>
                <w:szCs w:val="18"/>
              </w:rPr>
            </w:pPr>
          </w:p>
        </w:tc>
      </w:tr>
    </w:tbl>
    <w:p w:rsidR="00801D32" w:rsidRPr="00612598" w:rsidRDefault="00801D32" w:rsidP="00801D32">
      <w:pPr>
        <w:rPr>
          <w:sz w:val="18"/>
          <w:szCs w:val="18"/>
        </w:rPr>
      </w:pPr>
    </w:p>
    <w:p w:rsidR="00801D32" w:rsidRPr="00612598" w:rsidRDefault="00801D32" w:rsidP="002711E5">
      <w:pPr>
        <w:pStyle w:val="Prrafodelista"/>
        <w:numPr>
          <w:ilvl w:val="0"/>
          <w:numId w:val="41"/>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801D32" w:rsidRPr="00612598" w:rsidTr="00801D32">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r>
      <w:tr w:rsidR="00801D32" w:rsidRPr="00612598" w:rsidTr="00801D32">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801D32" w:rsidRPr="004E534D" w:rsidRDefault="00801D32" w:rsidP="00801D32">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801D32" w:rsidRPr="00612598" w:rsidRDefault="00801D32" w:rsidP="00801D32">
            <w:pPr>
              <w:rPr>
                <w:sz w:val="18"/>
                <w:szCs w:val="18"/>
              </w:rPr>
            </w:pPr>
          </w:p>
        </w:tc>
      </w:tr>
      <w:tr w:rsidR="00801D32" w:rsidRPr="00612598" w:rsidTr="00801D32">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r>
      <w:tr w:rsidR="00801D32" w:rsidRPr="00612598" w:rsidTr="00801D32">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801D32" w:rsidRPr="004E534D" w:rsidRDefault="00801D32" w:rsidP="00801D32">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801D32" w:rsidRPr="00612598" w:rsidRDefault="00801D32" w:rsidP="00801D32">
            <w:pPr>
              <w:rPr>
                <w:sz w:val="18"/>
                <w:szCs w:val="18"/>
              </w:rPr>
            </w:pPr>
          </w:p>
        </w:tc>
      </w:tr>
      <w:tr w:rsidR="00801D32" w:rsidRPr="00612598" w:rsidTr="00801D32">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r>
      <w:tr w:rsidR="00801D32" w:rsidRPr="00612598" w:rsidTr="00801D32">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r>
      <w:tr w:rsidR="00801D32" w:rsidRPr="00612598" w:rsidTr="00801D32">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r>
      <w:tr w:rsidR="00801D32" w:rsidRPr="00612598" w:rsidTr="00801D32">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801D32" w:rsidRPr="004E534D" w:rsidRDefault="00801D32" w:rsidP="00801D32">
            <w:pPr>
              <w:rPr>
                <w:color w:val="FFFFFF" w:themeColor="background1"/>
                <w:sz w:val="18"/>
                <w:szCs w:val="18"/>
              </w:rPr>
            </w:pPr>
            <w:r w:rsidRPr="004E534D">
              <w:rPr>
                <w:color w:val="FFFFFF" w:themeColor="background1"/>
                <w:sz w:val="18"/>
                <w:szCs w:val="18"/>
              </w:rPr>
              <w:t xml:space="preserve">RUC </w:t>
            </w:r>
            <w:proofErr w:type="spellStart"/>
            <w:r w:rsidRPr="004E534D">
              <w:rPr>
                <w:color w:val="FFFFFF" w:themeColor="background1"/>
                <w:sz w:val="18"/>
                <w:szCs w:val="18"/>
              </w:rPr>
              <w:t>N°</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tcPr>
          <w:p w:rsidR="00801D32" w:rsidRPr="00612598" w:rsidRDefault="00801D32" w:rsidP="00801D32">
            <w:pPr>
              <w:rPr>
                <w:sz w:val="18"/>
                <w:szCs w:val="18"/>
              </w:rPr>
            </w:pPr>
          </w:p>
        </w:tc>
      </w:tr>
      <w:tr w:rsidR="00801D32" w:rsidRPr="00612598" w:rsidTr="00801D32">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r>
      <w:tr w:rsidR="00801D32" w:rsidRPr="00612598" w:rsidTr="00801D32">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801D32" w:rsidRPr="004E534D" w:rsidRDefault="00801D32" w:rsidP="00801D32">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801D32" w:rsidRPr="00612598" w:rsidRDefault="00801D32" w:rsidP="00801D32">
            <w:pPr>
              <w:rPr>
                <w:sz w:val="18"/>
                <w:szCs w:val="18"/>
              </w:rPr>
            </w:pPr>
          </w:p>
        </w:tc>
      </w:tr>
      <w:tr w:rsidR="00801D32" w:rsidRPr="00612598" w:rsidTr="00801D32">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r>
      <w:tr w:rsidR="00801D32" w:rsidRPr="00612598" w:rsidTr="00801D32">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r>
      <w:tr w:rsidR="00801D32" w:rsidRPr="00612598" w:rsidTr="00801D32">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r>
      <w:tr w:rsidR="00801D32" w:rsidRPr="00612598" w:rsidTr="00801D32">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r w:rsidRPr="00612598">
              <w:rPr>
                <w:sz w:val="18"/>
                <w:szCs w:val="18"/>
              </w:rPr>
              <w:t> </w:t>
            </w:r>
          </w:p>
        </w:tc>
      </w:tr>
      <w:tr w:rsidR="00801D32" w:rsidRPr="00612598" w:rsidTr="00801D32">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801D32" w:rsidRPr="004E534D" w:rsidRDefault="00801D32" w:rsidP="00801D32">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801D32" w:rsidRPr="00612598" w:rsidRDefault="00801D32" w:rsidP="00801D32">
            <w:pPr>
              <w:rPr>
                <w:sz w:val="18"/>
                <w:szCs w:val="18"/>
              </w:rPr>
            </w:pPr>
          </w:p>
        </w:tc>
      </w:tr>
      <w:tr w:rsidR="00801D32" w:rsidRPr="00612598" w:rsidTr="00801D32">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rsidR="00801D32" w:rsidRPr="004E534D" w:rsidRDefault="00801D32" w:rsidP="00801D32">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801D32" w:rsidRPr="00612598" w:rsidRDefault="00801D32" w:rsidP="00801D32">
            <w:pPr>
              <w:rPr>
                <w:sz w:val="18"/>
                <w:szCs w:val="18"/>
              </w:rPr>
            </w:pPr>
          </w:p>
        </w:tc>
      </w:tr>
      <w:tr w:rsidR="00801D32" w:rsidRPr="00612598" w:rsidTr="00801D32">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rsidR="00801D32" w:rsidRPr="004E534D" w:rsidRDefault="00801D32" w:rsidP="00801D32">
            <w:pPr>
              <w:rPr>
                <w:color w:val="FFFFFF" w:themeColor="background1"/>
                <w:sz w:val="18"/>
                <w:szCs w:val="18"/>
              </w:rPr>
            </w:pPr>
            <w:r w:rsidRPr="004E534D">
              <w:rPr>
                <w:color w:val="FFFFFF" w:themeColor="background1"/>
                <w:sz w:val="18"/>
                <w:szCs w:val="18"/>
              </w:rPr>
              <w:t>Colegio profesional (</w:t>
            </w:r>
            <w:proofErr w:type="spellStart"/>
            <w:r w:rsidRPr="004E534D">
              <w:rPr>
                <w:color w:val="FFFFFF" w:themeColor="background1"/>
                <w:sz w:val="18"/>
                <w:szCs w:val="18"/>
              </w:rPr>
              <w:t>N°</w:t>
            </w:r>
            <w:proofErr w:type="spellEnd"/>
            <w:r w:rsidRPr="004E534D">
              <w:rPr>
                <w:color w:val="FFFFFF" w:themeColor="background1"/>
                <w:sz w:val="18"/>
                <w:szCs w:val="18"/>
              </w:rPr>
              <w:t xml:space="preserve">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801D32" w:rsidRPr="00612598" w:rsidRDefault="00801D32" w:rsidP="00801D32">
            <w:pPr>
              <w:rPr>
                <w:sz w:val="18"/>
                <w:szCs w:val="18"/>
              </w:rPr>
            </w:pPr>
          </w:p>
        </w:tc>
      </w:tr>
    </w:tbl>
    <w:p w:rsidR="00801D32" w:rsidRPr="00690A4E" w:rsidRDefault="00801D32" w:rsidP="00801D32">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801D32" w:rsidRDefault="00801D32" w:rsidP="00801D32">
      <w:pPr>
        <w:spacing w:after="0"/>
        <w:ind w:left="708"/>
        <w:rPr>
          <w:b/>
          <w:color w:val="002060"/>
          <w:sz w:val="18"/>
          <w:szCs w:val="18"/>
          <w:lang w:val="es-ES"/>
        </w:rPr>
      </w:pPr>
    </w:p>
    <w:p w:rsidR="00801D32" w:rsidRPr="00612598" w:rsidRDefault="00801D32" w:rsidP="00801D32">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801D32" w:rsidRPr="00612598" w:rsidTr="00801D32">
        <w:trPr>
          <w:trHeight w:val="302"/>
        </w:trPr>
        <w:tc>
          <w:tcPr>
            <w:tcW w:w="4253" w:type="dxa"/>
            <w:shd w:val="clear" w:color="auto" w:fill="auto"/>
            <w:vAlign w:val="center"/>
          </w:tcPr>
          <w:p w:rsidR="00801D32" w:rsidRPr="00612598" w:rsidRDefault="00801D32" w:rsidP="00801D32">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801D32" w:rsidRPr="00612598" w:rsidRDefault="00801D32" w:rsidP="00801D32">
            <w:pPr>
              <w:spacing w:after="0"/>
              <w:rPr>
                <w:b/>
                <w:color w:val="002060"/>
                <w:sz w:val="18"/>
                <w:szCs w:val="18"/>
              </w:rPr>
            </w:pPr>
            <w:r w:rsidRPr="00612598">
              <w:rPr>
                <w:b/>
                <w:color w:val="002060"/>
                <w:sz w:val="18"/>
                <w:szCs w:val="18"/>
              </w:rPr>
              <w:t>SI</w:t>
            </w:r>
          </w:p>
        </w:tc>
        <w:tc>
          <w:tcPr>
            <w:tcW w:w="567" w:type="dxa"/>
            <w:shd w:val="clear" w:color="auto" w:fill="auto"/>
            <w:vAlign w:val="center"/>
          </w:tcPr>
          <w:p w:rsidR="00801D32" w:rsidRPr="00612598" w:rsidRDefault="00801D32" w:rsidP="00801D32">
            <w:pPr>
              <w:spacing w:after="0"/>
              <w:rPr>
                <w:b/>
                <w:color w:val="002060"/>
                <w:sz w:val="18"/>
                <w:szCs w:val="18"/>
              </w:rPr>
            </w:pPr>
            <w:r w:rsidRPr="00612598">
              <w:rPr>
                <w:b/>
                <w:color w:val="002060"/>
                <w:sz w:val="18"/>
                <w:szCs w:val="18"/>
              </w:rPr>
              <w:t>NO</w:t>
            </w:r>
          </w:p>
        </w:tc>
      </w:tr>
      <w:tr w:rsidR="00801D32" w:rsidRPr="00612598" w:rsidTr="00801D32">
        <w:trPr>
          <w:trHeight w:val="286"/>
        </w:trPr>
        <w:tc>
          <w:tcPr>
            <w:tcW w:w="4253" w:type="dxa"/>
            <w:shd w:val="clear" w:color="auto" w:fill="auto"/>
            <w:vAlign w:val="center"/>
          </w:tcPr>
          <w:p w:rsidR="00801D32" w:rsidRPr="00612598" w:rsidRDefault="00801D32" w:rsidP="00801D32">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801D32" w:rsidRPr="00612598" w:rsidRDefault="00801D32" w:rsidP="00801D32">
            <w:pPr>
              <w:spacing w:after="0"/>
              <w:rPr>
                <w:b/>
                <w:color w:val="002060"/>
                <w:sz w:val="18"/>
                <w:szCs w:val="18"/>
              </w:rPr>
            </w:pPr>
            <w:r w:rsidRPr="00612598">
              <w:rPr>
                <w:b/>
                <w:color w:val="002060"/>
                <w:sz w:val="18"/>
                <w:szCs w:val="18"/>
              </w:rPr>
              <w:t>SI</w:t>
            </w:r>
          </w:p>
        </w:tc>
        <w:tc>
          <w:tcPr>
            <w:tcW w:w="567" w:type="dxa"/>
            <w:shd w:val="clear" w:color="auto" w:fill="auto"/>
            <w:vAlign w:val="center"/>
          </w:tcPr>
          <w:p w:rsidR="00801D32" w:rsidRPr="00612598" w:rsidRDefault="00801D32" w:rsidP="00801D32">
            <w:pPr>
              <w:spacing w:after="0"/>
              <w:rPr>
                <w:b/>
                <w:color w:val="002060"/>
                <w:sz w:val="18"/>
                <w:szCs w:val="18"/>
              </w:rPr>
            </w:pPr>
            <w:r w:rsidRPr="00612598">
              <w:rPr>
                <w:b/>
                <w:color w:val="002060"/>
                <w:sz w:val="18"/>
                <w:szCs w:val="18"/>
              </w:rPr>
              <w:t>NO</w:t>
            </w:r>
          </w:p>
        </w:tc>
      </w:tr>
      <w:tr w:rsidR="00801D32" w:rsidRPr="00612598" w:rsidTr="00801D32">
        <w:trPr>
          <w:trHeight w:val="286"/>
        </w:trPr>
        <w:tc>
          <w:tcPr>
            <w:tcW w:w="4253" w:type="dxa"/>
            <w:shd w:val="clear" w:color="auto" w:fill="auto"/>
            <w:vAlign w:val="center"/>
          </w:tcPr>
          <w:p w:rsidR="00801D32" w:rsidRPr="00612598" w:rsidRDefault="00801D32" w:rsidP="00801D32">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801D32" w:rsidRPr="00612598" w:rsidRDefault="00801D32" w:rsidP="00801D32">
            <w:pPr>
              <w:spacing w:after="0"/>
              <w:rPr>
                <w:b/>
                <w:color w:val="002060"/>
                <w:sz w:val="18"/>
                <w:szCs w:val="18"/>
              </w:rPr>
            </w:pPr>
            <w:r w:rsidRPr="00612598">
              <w:rPr>
                <w:b/>
                <w:color w:val="002060"/>
                <w:sz w:val="18"/>
                <w:szCs w:val="18"/>
              </w:rPr>
              <w:t>SI</w:t>
            </w:r>
          </w:p>
        </w:tc>
        <w:tc>
          <w:tcPr>
            <w:tcW w:w="567" w:type="dxa"/>
            <w:shd w:val="clear" w:color="auto" w:fill="auto"/>
            <w:vAlign w:val="center"/>
          </w:tcPr>
          <w:p w:rsidR="00801D32" w:rsidRPr="00612598" w:rsidRDefault="00801D32" w:rsidP="00801D32">
            <w:pPr>
              <w:spacing w:after="0"/>
              <w:rPr>
                <w:b/>
                <w:color w:val="002060"/>
                <w:sz w:val="18"/>
                <w:szCs w:val="18"/>
              </w:rPr>
            </w:pPr>
            <w:r w:rsidRPr="00612598">
              <w:rPr>
                <w:b/>
                <w:color w:val="002060"/>
                <w:sz w:val="18"/>
                <w:szCs w:val="18"/>
              </w:rPr>
              <w:t>NO</w:t>
            </w:r>
          </w:p>
        </w:tc>
      </w:tr>
    </w:tbl>
    <w:p w:rsidR="00801D32" w:rsidRDefault="00801D32" w:rsidP="00801D32">
      <w:pPr>
        <w:rPr>
          <w:sz w:val="18"/>
          <w:szCs w:val="18"/>
        </w:rPr>
      </w:pPr>
    </w:p>
    <w:p w:rsidR="00801D32" w:rsidRDefault="00801D32" w:rsidP="00801D32">
      <w:pPr>
        <w:rPr>
          <w:sz w:val="18"/>
          <w:szCs w:val="18"/>
        </w:rPr>
      </w:pPr>
    </w:p>
    <w:p w:rsidR="00801D32" w:rsidRPr="00612598" w:rsidRDefault="00801D32" w:rsidP="00801D32">
      <w:pPr>
        <w:rPr>
          <w:sz w:val="18"/>
          <w:szCs w:val="18"/>
        </w:rPr>
      </w:pPr>
    </w:p>
    <w:p w:rsidR="00801D32" w:rsidRPr="00612598" w:rsidRDefault="00801D32" w:rsidP="002711E5">
      <w:pPr>
        <w:pStyle w:val="Prrafodelista"/>
        <w:numPr>
          <w:ilvl w:val="0"/>
          <w:numId w:val="41"/>
        </w:numPr>
        <w:spacing w:after="160" w:line="259" w:lineRule="auto"/>
        <w:rPr>
          <w:b/>
          <w:sz w:val="18"/>
          <w:szCs w:val="18"/>
        </w:rPr>
      </w:pPr>
      <w:r w:rsidRPr="00612598">
        <w:rPr>
          <w:b/>
          <w:sz w:val="18"/>
          <w:szCs w:val="18"/>
        </w:rPr>
        <w:t>FORMACIÓN ACADÉMICA:</w:t>
      </w:r>
    </w:p>
    <w:p w:rsidR="00801D32" w:rsidRPr="00612598" w:rsidRDefault="00801D32" w:rsidP="00801D32">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801D32" w:rsidRPr="00612598" w:rsidTr="00801D32">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CIUDAD/PAÍS</w:t>
            </w:r>
          </w:p>
        </w:tc>
      </w:tr>
      <w:tr w:rsidR="00801D32" w:rsidRPr="00612598" w:rsidTr="00801D32">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612598" w:rsidRDefault="00801D32" w:rsidP="00801D32">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rsidR="00801D32" w:rsidRPr="00612598" w:rsidRDefault="00801D32" w:rsidP="00801D32">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612598" w:rsidRDefault="00801D32" w:rsidP="00801D3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rsidR="00801D32" w:rsidRPr="00612598" w:rsidRDefault="00801D32" w:rsidP="00801D32">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rsidR="00801D32" w:rsidRPr="00612598" w:rsidRDefault="00801D32" w:rsidP="00801D32">
            <w:pPr>
              <w:rPr>
                <w:sz w:val="18"/>
                <w:szCs w:val="18"/>
              </w:rPr>
            </w:pPr>
          </w:p>
        </w:tc>
      </w:tr>
      <w:tr w:rsidR="00801D32" w:rsidRPr="00612598" w:rsidTr="00801D32">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r>
      <w:tr w:rsidR="00801D32" w:rsidRPr="00612598" w:rsidTr="00801D32">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r>
      <w:tr w:rsidR="00801D32" w:rsidRPr="00612598" w:rsidTr="00801D32">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r>
      <w:tr w:rsidR="00801D32" w:rsidRPr="00612598" w:rsidTr="00801D32">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r>
      <w:tr w:rsidR="00801D32" w:rsidRPr="00612598" w:rsidTr="00801D32">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p>
        </w:tc>
      </w:tr>
      <w:tr w:rsidR="00801D32" w:rsidRPr="00612598" w:rsidTr="00801D32">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01D32" w:rsidRPr="00612598" w:rsidRDefault="00801D32" w:rsidP="00801D32">
            <w:pPr>
              <w:rPr>
                <w:sz w:val="18"/>
                <w:szCs w:val="18"/>
              </w:rPr>
            </w:pPr>
            <w:r w:rsidRPr="00612598">
              <w:rPr>
                <w:sz w:val="18"/>
                <w:szCs w:val="18"/>
              </w:rPr>
              <w:t>(Solo llenar si el perfil de puesto lo requiere).</w:t>
            </w:r>
          </w:p>
        </w:tc>
      </w:tr>
    </w:tbl>
    <w:p w:rsidR="00801D32" w:rsidRPr="00612598" w:rsidRDefault="00801D32" w:rsidP="00801D32">
      <w:pPr>
        <w:spacing w:after="0"/>
        <w:jc w:val="both"/>
        <w:rPr>
          <w:color w:val="FF0000"/>
          <w:sz w:val="18"/>
          <w:szCs w:val="18"/>
        </w:rPr>
      </w:pPr>
      <w:r w:rsidRPr="00612598">
        <w:rPr>
          <w:color w:val="FF0000"/>
          <w:sz w:val="18"/>
          <w:szCs w:val="18"/>
        </w:rPr>
        <w:t>(Puede insertar más filas si así lo requiere).</w:t>
      </w:r>
    </w:p>
    <w:p w:rsidR="00801D32" w:rsidRPr="00612598" w:rsidRDefault="00801D32" w:rsidP="002711E5">
      <w:pPr>
        <w:pStyle w:val="Prrafodelista"/>
        <w:numPr>
          <w:ilvl w:val="0"/>
          <w:numId w:val="41"/>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801D32" w:rsidRPr="00612598" w:rsidTr="00801D32">
        <w:trPr>
          <w:jc w:val="center"/>
        </w:trPr>
        <w:tc>
          <w:tcPr>
            <w:tcW w:w="421" w:type="dxa"/>
            <w:shd w:val="clear" w:color="auto" w:fill="FF0000"/>
            <w:vAlign w:val="center"/>
          </w:tcPr>
          <w:p w:rsidR="00801D32" w:rsidRPr="004E534D" w:rsidRDefault="00801D32" w:rsidP="00801D32">
            <w:pPr>
              <w:spacing w:after="0"/>
              <w:jc w:val="center"/>
              <w:rPr>
                <w:color w:val="FFFFFF" w:themeColor="background1"/>
                <w:sz w:val="18"/>
                <w:szCs w:val="18"/>
              </w:rPr>
            </w:pPr>
            <w:proofErr w:type="spellStart"/>
            <w:r w:rsidRPr="004E534D">
              <w:rPr>
                <w:color w:val="FFFFFF" w:themeColor="background1"/>
                <w:sz w:val="18"/>
                <w:szCs w:val="18"/>
              </w:rPr>
              <w:t>Nº</w:t>
            </w:r>
            <w:proofErr w:type="spellEnd"/>
          </w:p>
        </w:tc>
        <w:tc>
          <w:tcPr>
            <w:tcW w:w="2409" w:type="dxa"/>
            <w:shd w:val="clear" w:color="auto" w:fill="FF0000"/>
            <w:vAlign w:val="center"/>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rsidR="00801D32" w:rsidRPr="004E534D" w:rsidRDefault="00801D32" w:rsidP="00801D32">
            <w:pPr>
              <w:spacing w:after="0"/>
              <w:jc w:val="center"/>
              <w:rPr>
                <w:color w:val="FFFFFF" w:themeColor="background1"/>
                <w:sz w:val="18"/>
                <w:szCs w:val="18"/>
              </w:rPr>
            </w:pPr>
            <w:r w:rsidRPr="004E534D">
              <w:rPr>
                <w:color w:val="FFFFFF" w:themeColor="background1"/>
                <w:sz w:val="18"/>
                <w:szCs w:val="18"/>
              </w:rPr>
              <w:t>Ciudad / país</w:t>
            </w:r>
          </w:p>
        </w:tc>
      </w:tr>
      <w:tr w:rsidR="00801D32" w:rsidRPr="00612598" w:rsidTr="00801D32">
        <w:trPr>
          <w:jc w:val="center"/>
        </w:trPr>
        <w:tc>
          <w:tcPr>
            <w:tcW w:w="421" w:type="dxa"/>
            <w:shd w:val="clear" w:color="auto" w:fill="auto"/>
            <w:vAlign w:val="center"/>
          </w:tcPr>
          <w:p w:rsidR="00801D32" w:rsidRPr="00612598" w:rsidRDefault="00801D32" w:rsidP="00801D32">
            <w:pPr>
              <w:rPr>
                <w:sz w:val="18"/>
                <w:szCs w:val="18"/>
              </w:rPr>
            </w:pPr>
            <w:r w:rsidRPr="00612598">
              <w:rPr>
                <w:sz w:val="18"/>
                <w:szCs w:val="18"/>
              </w:rPr>
              <w:t>1</w:t>
            </w:r>
          </w:p>
        </w:tc>
        <w:tc>
          <w:tcPr>
            <w:tcW w:w="2409" w:type="dxa"/>
            <w:shd w:val="clear" w:color="auto" w:fill="auto"/>
            <w:vAlign w:val="center"/>
          </w:tcPr>
          <w:p w:rsidR="00801D32" w:rsidRPr="00612598" w:rsidRDefault="00801D32" w:rsidP="00801D32">
            <w:pPr>
              <w:rPr>
                <w:sz w:val="18"/>
                <w:szCs w:val="18"/>
              </w:rPr>
            </w:pPr>
          </w:p>
        </w:tc>
        <w:tc>
          <w:tcPr>
            <w:tcW w:w="1418" w:type="dxa"/>
            <w:shd w:val="clear" w:color="auto" w:fill="auto"/>
            <w:vAlign w:val="center"/>
          </w:tcPr>
          <w:p w:rsidR="00801D32" w:rsidRPr="00612598" w:rsidRDefault="00801D32" w:rsidP="00801D32">
            <w:pPr>
              <w:rPr>
                <w:sz w:val="18"/>
                <w:szCs w:val="18"/>
              </w:rPr>
            </w:pPr>
          </w:p>
        </w:tc>
        <w:tc>
          <w:tcPr>
            <w:tcW w:w="1843" w:type="dxa"/>
            <w:shd w:val="clear" w:color="auto" w:fill="auto"/>
            <w:vAlign w:val="center"/>
          </w:tcPr>
          <w:p w:rsidR="00801D32" w:rsidRPr="00612598" w:rsidRDefault="00801D32" w:rsidP="00801D32">
            <w:pPr>
              <w:rPr>
                <w:sz w:val="18"/>
                <w:szCs w:val="18"/>
              </w:rPr>
            </w:pPr>
          </w:p>
        </w:tc>
        <w:tc>
          <w:tcPr>
            <w:tcW w:w="1559" w:type="dxa"/>
            <w:shd w:val="clear" w:color="auto" w:fill="auto"/>
            <w:vAlign w:val="center"/>
          </w:tcPr>
          <w:p w:rsidR="00801D32" w:rsidRPr="00612598" w:rsidRDefault="00801D32" w:rsidP="00801D32">
            <w:pPr>
              <w:rPr>
                <w:sz w:val="18"/>
                <w:szCs w:val="18"/>
              </w:rPr>
            </w:pPr>
          </w:p>
        </w:tc>
        <w:tc>
          <w:tcPr>
            <w:tcW w:w="1276" w:type="dxa"/>
            <w:shd w:val="clear" w:color="auto" w:fill="auto"/>
            <w:vAlign w:val="center"/>
          </w:tcPr>
          <w:p w:rsidR="00801D32" w:rsidRPr="00612598" w:rsidRDefault="00801D32" w:rsidP="00801D32">
            <w:pPr>
              <w:rPr>
                <w:sz w:val="18"/>
                <w:szCs w:val="18"/>
              </w:rPr>
            </w:pPr>
          </w:p>
        </w:tc>
      </w:tr>
      <w:tr w:rsidR="00801D32" w:rsidRPr="00612598" w:rsidTr="00801D32">
        <w:trPr>
          <w:jc w:val="center"/>
        </w:trPr>
        <w:tc>
          <w:tcPr>
            <w:tcW w:w="421" w:type="dxa"/>
            <w:shd w:val="clear" w:color="auto" w:fill="auto"/>
            <w:vAlign w:val="center"/>
          </w:tcPr>
          <w:p w:rsidR="00801D32" w:rsidRPr="00612598" w:rsidRDefault="00801D32" w:rsidP="00801D32">
            <w:pPr>
              <w:rPr>
                <w:sz w:val="18"/>
                <w:szCs w:val="18"/>
              </w:rPr>
            </w:pPr>
            <w:r w:rsidRPr="00612598">
              <w:rPr>
                <w:sz w:val="18"/>
                <w:szCs w:val="18"/>
              </w:rPr>
              <w:t>2</w:t>
            </w:r>
          </w:p>
        </w:tc>
        <w:tc>
          <w:tcPr>
            <w:tcW w:w="2409" w:type="dxa"/>
            <w:shd w:val="clear" w:color="auto" w:fill="auto"/>
            <w:vAlign w:val="center"/>
          </w:tcPr>
          <w:p w:rsidR="00801D32" w:rsidRPr="00612598" w:rsidRDefault="00801D32" w:rsidP="00801D32">
            <w:pPr>
              <w:rPr>
                <w:sz w:val="18"/>
                <w:szCs w:val="18"/>
              </w:rPr>
            </w:pPr>
          </w:p>
        </w:tc>
        <w:tc>
          <w:tcPr>
            <w:tcW w:w="1418" w:type="dxa"/>
            <w:shd w:val="clear" w:color="auto" w:fill="auto"/>
            <w:vAlign w:val="center"/>
          </w:tcPr>
          <w:p w:rsidR="00801D32" w:rsidRPr="00612598" w:rsidRDefault="00801D32" w:rsidP="00801D32">
            <w:pPr>
              <w:rPr>
                <w:sz w:val="18"/>
                <w:szCs w:val="18"/>
              </w:rPr>
            </w:pPr>
          </w:p>
        </w:tc>
        <w:tc>
          <w:tcPr>
            <w:tcW w:w="1843" w:type="dxa"/>
            <w:shd w:val="clear" w:color="auto" w:fill="auto"/>
            <w:vAlign w:val="center"/>
          </w:tcPr>
          <w:p w:rsidR="00801D32" w:rsidRPr="00612598" w:rsidRDefault="00801D32" w:rsidP="00801D32">
            <w:pPr>
              <w:rPr>
                <w:sz w:val="18"/>
                <w:szCs w:val="18"/>
              </w:rPr>
            </w:pPr>
          </w:p>
        </w:tc>
        <w:tc>
          <w:tcPr>
            <w:tcW w:w="1559" w:type="dxa"/>
            <w:shd w:val="clear" w:color="auto" w:fill="auto"/>
            <w:vAlign w:val="center"/>
          </w:tcPr>
          <w:p w:rsidR="00801D32" w:rsidRPr="00612598" w:rsidRDefault="00801D32" w:rsidP="00801D32">
            <w:pPr>
              <w:rPr>
                <w:sz w:val="18"/>
                <w:szCs w:val="18"/>
              </w:rPr>
            </w:pPr>
          </w:p>
        </w:tc>
        <w:tc>
          <w:tcPr>
            <w:tcW w:w="1276" w:type="dxa"/>
            <w:shd w:val="clear" w:color="auto" w:fill="auto"/>
            <w:vAlign w:val="center"/>
          </w:tcPr>
          <w:p w:rsidR="00801D32" w:rsidRPr="00612598" w:rsidRDefault="00801D32" w:rsidP="00801D32">
            <w:pPr>
              <w:rPr>
                <w:sz w:val="18"/>
                <w:szCs w:val="18"/>
              </w:rPr>
            </w:pPr>
          </w:p>
        </w:tc>
      </w:tr>
      <w:tr w:rsidR="00801D32" w:rsidRPr="00612598" w:rsidTr="00801D32">
        <w:trPr>
          <w:jc w:val="center"/>
        </w:trPr>
        <w:tc>
          <w:tcPr>
            <w:tcW w:w="421" w:type="dxa"/>
            <w:shd w:val="clear" w:color="auto" w:fill="auto"/>
            <w:vAlign w:val="center"/>
          </w:tcPr>
          <w:p w:rsidR="00801D32" w:rsidRPr="00612598" w:rsidRDefault="00801D32" w:rsidP="00801D32">
            <w:pPr>
              <w:rPr>
                <w:sz w:val="18"/>
                <w:szCs w:val="18"/>
              </w:rPr>
            </w:pPr>
            <w:r w:rsidRPr="00612598">
              <w:rPr>
                <w:sz w:val="18"/>
                <w:szCs w:val="18"/>
              </w:rPr>
              <w:t>3</w:t>
            </w:r>
          </w:p>
        </w:tc>
        <w:tc>
          <w:tcPr>
            <w:tcW w:w="2409" w:type="dxa"/>
            <w:shd w:val="clear" w:color="auto" w:fill="auto"/>
            <w:vAlign w:val="center"/>
          </w:tcPr>
          <w:p w:rsidR="00801D32" w:rsidRPr="00612598" w:rsidRDefault="00801D32" w:rsidP="00801D32">
            <w:pPr>
              <w:rPr>
                <w:sz w:val="18"/>
                <w:szCs w:val="18"/>
              </w:rPr>
            </w:pPr>
          </w:p>
        </w:tc>
        <w:tc>
          <w:tcPr>
            <w:tcW w:w="1418" w:type="dxa"/>
            <w:shd w:val="clear" w:color="auto" w:fill="auto"/>
            <w:vAlign w:val="center"/>
          </w:tcPr>
          <w:p w:rsidR="00801D32" w:rsidRPr="00612598" w:rsidRDefault="00801D32" w:rsidP="00801D32">
            <w:pPr>
              <w:rPr>
                <w:sz w:val="18"/>
                <w:szCs w:val="18"/>
              </w:rPr>
            </w:pPr>
          </w:p>
        </w:tc>
        <w:tc>
          <w:tcPr>
            <w:tcW w:w="1843" w:type="dxa"/>
            <w:shd w:val="clear" w:color="auto" w:fill="auto"/>
            <w:vAlign w:val="center"/>
          </w:tcPr>
          <w:p w:rsidR="00801D32" w:rsidRPr="00612598" w:rsidRDefault="00801D32" w:rsidP="00801D32">
            <w:pPr>
              <w:rPr>
                <w:sz w:val="18"/>
                <w:szCs w:val="18"/>
              </w:rPr>
            </w:pPr>
          </w:p>
        </w:tc>
        <w:tc>
          <w:tcPr>
            <w:tcW w:w="1559" w:type="dxa"/>
            <w:shd w:val="clear" w:color="auto" w:fill="auto"/>
            <w:vAlign w:val="center"/>
          </w:tcPr>
          <w:p w:rsidR="00801D32" w:rsidRPr="00612598" w:rsidRDefault="00801D32" w:rsidP="00801D32">
            <w:pPr>
              <w:rPr>
                <w:sz w:val="18"/>
                <w:szCs w:val="18"/>
              </w:rPr>
            </w:pPr>
          </w:p>
        </w:tc>
        <w:tc>
          <w:tcPr>
            <w:tcW w:w="1276" w:type="dxa"/>
            <w:shd w:val="clear" w:color="auto" w:fill="auto"/>
            <w:vAlign w:val="center"/>
          </w:tcPr>
          <w:p w:rsidR="00801D32" w:rsidRPr="00612598" w:rsidRDefault="00801D32" w:rsidP="00801D32">
            <w:pPr>
              <w:rPr>
                <w:sz w:val="18"/>
                <w:szCs w:val="18"/>
              </w:rPr>
            </w:pPr>
          </w:p>
        </w:tc>
      </w:tr>
      <w:tr w:rsidR="00801D32" w:rsidRPr="00612598" w:rsidTr="00801D32">
        <w:trPr>
          <w:jc w:val="center"/>
        </w:trPr>
        <w:tc>
          <w:tcPr>
            <w:tcW w:w="421" w:type="dxa"/>
            <w:shd w:val="clear" w:color="auto" w:fill="auto"/>
            <w:vAlign w:val="center"/>
          </w:tcPr>
          <w:p w:rsidR="00801D32" w:rsidRPr="00612598" w:rsidRDefault="00801D32" w:rsidP="00801D32">
            <w:pPr>
              <w:rPr>
                <w:sz w:val="18"/>
                <w:szCs w:val="18"/>
              </w:rPr>
            </w:pPr>
            <w:r w:rsidRPr="00612598">
              <w:rPr>
                <w:sz w:val="18"/>
                <w:szCs w:val="18"/>
              </w:rPr>
              <w:t>4</w:t>
            </w:r>
          </w:p>
        </w:tc>
        <w:tc>
          <w:tcPr>
            <w:tcW w:w="2409" w:type="dxa"/>
            <w:shd w:val="clear" w:color="auto" w:fill="auto"/>
            <w:vAlign w:val="center"/>
          </w:tcPr>
          <w:p w:rsidR="00801D32" w:rsidRPr="00612598" w:rsidRDefault="00801D32" w:rsidP="00801D32">
            <w:pPr>
              <w:rPr>
                <w:sz w:val="18"/>
                <w:szCs w:val="18"/>
              </w:rPr>
            </w:pPr>
          </w:p>
        </w:tc>
        <w:tc>
          <w:tcPr>
            <w:tcW w:w="1418" w:type="dxa"/>
            <w:shd w:val="clear" w:color="auto" w:fill="auto"/>
            <w:vAlign w:val="center"/>
          </w:tcPr>
          <w:p w:rsidR="00801D32" w:rsidRPr="00612598" w:rsidRDefault="00801D32" w:rsidP="00801D32">
            <w:pPr>
              <w:rPr>
                <w:sz w:val="18"/>
                <w:szCs w:val="18"/>
              </w:rPr>
            </w:pPr>
          </w:p>
        </w:tc>
        <w:tc>
          <w:tcPr>
            <w:tcW w:w="1843" w:type="dxa"/>
            <w:shd w:val="clear" w:color="auto" w:fill="auto"/>
            <w:vAlign w:val="center"/>
          </w:tcPr>
          <w:p w:rsidR="00801D32" w:rsidRPr="00612598" w:rsidRDefault="00801D32" w:rsidP="00801D32">
            <w:pPr>
              <w:rPr>
                <w:sz w:val="18"/>
                <w:szCs w:val="18"/>
              </w:rPr>
            </w:pPr>
          </w:p>
        </w:tc>
        <w:tc>
          <w:tcPr>
            <w:tcW w:w="1559" w:type="dxa"/>
            <w:shd w:val="clear" w:color="auto" w:fill="auto"/>
            <w:vAlign w:val="center"/>
          </w:tcPr>
          <w:p w:rsidR="00801D32" w:rsidRPr="00612598" w:rsidRDefault="00801D32" w:rsidP="00801D32">
            <w:pPr>
              <w:rPr>
                <w:sz w:val="18"/>
                <w:szCs w:val="18"/>
              </w:rPr>
            </w:pPr>
          </w:p>
        </w:tc>
        <w:tc>
          <w:tcPr>
            <w:tcW w:w="1276" w:type="dxa"/>
            <w:shd w:val="clear" w:color="auto" w:fill="auto"/>
            <w:vAlign w:val="center"/>
          </w:tcPr>
          <w:p w:rsidR="00801D32" w:rsidRPr="00612598" w:rsidRDefault="00801D32" w:rsidP="00801D32">
            <w:pPr>
              <w:rPr>
                <w:sz w:val="18"/>
                <w:szCs w:val="18"/>
              </w:rPr>
            </w:pPr>
          </w:p>
        </w:tc>
      </w:tr>
    </w:tbl>
    <w:p w:rsidR="00801D32" w:rsidRDefault="00801D32" w:rsidP="00801D32">
      <w:pPr>
        <w:rPr>
          <w:color w:val="FF0000"/>
          <w:sz w:val="18"/>
          <w:szCs w:val="18"/>
        </w:rPr>
      </w:pPr>
      <w:r w:rsidRPr="00612598">
        <w:rPr>
          <w:color w:val="FF0000"/>
          <w:sz w:val="18"/>
          <w:szCs w:val="18"/>
        </w:rPr>
        <w:t>(Puede insertar más filas si así lo requiere).</w:t>
      </w:r>
    </w:p>
    <w:p w:rsidR="00801D32" w:rsidRDefault="00801D32" w:rsidP="00801D32">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801D32" w:rsidRDefault="00801D32" w:rsidP="002711E5">
      <w:pPr>
        <w:pStyle w:val="Prrafodelista"/>
        <w:numPr>
          <w:ilvl w:val="0"/>
          <w:numId w:val="41"/>
        </w:numPr>
        <w:spacing w:after="160" w:line="259" w:lineRule="auto"/>
        <w:rPr>
          <w:b/>
          <w:sz w:val="18"/>
          <w:szCs w:val="18"/>
        </w:rPr>
      </w:pPr>
      <w:r w:rsidRPr="00033EE2">
        <w:rPr>
          <w:b/>
          <w:sz w:val="18"/>
          <w:szCs w:val="18"/>
        </w:rPr>
        <w:t>OTROS ESTUDIOS</w:t>
      </w:r>
    </w:p>
    <w:p w:rsidR="00801D32" w:rsidRPr="00663FD8" w:rsidRDefault="00801D32" w:rsidP="00801D32">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rsidR="00801D32" w:rsidRDefault="00801D32" w:rsidP="00801D32">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801D32" w:rsidRPr="00663FD8" w:rsidTr="00801D32">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663FD8" w:rsidRDefault="00801D32" w:rsidP="00801D32">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663FD8" w:rsidRDefault="00801D32" w:rsidP="00801D32">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801D32" w:rsidRPr="00663FD8" w:rsidTr="00801D32">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663FD8" w:rsidRDefault="00801D32" w:rsidP="00801D32">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801D32" w:rsidRPr="00663FD8" w:rsidRDefault="00801D32" w:rsidP="00801D32">
            <w:pPr>
              <w:spacing w:after="0" w:line="240" w:lineRule="auto"/>
              <w:rPr>
                <w:rFonts w:eastAsia="Times New Roman" w:cs="Calibri"/>
                <w:b/>
                <w:bCs/>
                <w:color w:val="FFFFFF" w:themeColor="background1"/>
                <w:sz w:val="16"/>
                <w:szCs w:val="16"/>
                <w:lang w:eastAsia="es-PE"/>
              </w:rPr>
            </w:pPr>
          </w:p>
        </w:tc>
      </w:tr>
      <w:tr w:rsidR="00801D32" w:rsidRPr="00663FD8" w:rsidTr="00801D32">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rsidR="00801D32" w:rsidRPr="00663FD8" w:rsidRDefault="00801D32" w:rsidP="00801D32">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rsidR="00801D32" w:rsidRPr="00663FD8" w:rsidRDefault="00801D32" w:rsidP="00801D32">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801D32" w:rsidRPr="00663FD8" w:rsidRDefault="00801D32" w:rsidP="00801D32">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rsidR="00801D32" w:rsidRPr="00663FD8" w:rsidRDefault="00801D32" w:rsidP="00801D32">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801D32" w:rsidRPr="00663FD8" w:rsidTr="00801D32">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rsidR="00801D32" w:rsidRPr="00663FD8" w:rsidRDefault="00801D32" w:rsidP="00801D32">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rsidR="00801D32" w:rsidRPr="00663FD8" w:rsidRDefault="00801D32" w:rsidP="00801D32">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rsidR="00801D32" w:rsidRPr="00663FD8" w:rsidRDefault="00801D32" w:rsidP="00801D32">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rsidR="00801D32" w:rsidRPr="00663FD8" w:rsidRDefault="00801D32" w:rsidP="00801D32">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rsidR="00801D32" w:rsidRPr="00663FD8" w:rsidRDefault="00801D32" w:rsidP="00801D32">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rsidR="00801D32" w:rsidRPr="00663FD8" w:rsidRDefault="00801D32" w:rsidP="00801D32">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rsidR="00801D32" w:rsidRPr="00663FD8" w:rsidRDefault="00801D32" w:rsidP="00801D32">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rsidR="00801D32" w:rsidRPr="00663FD8" w:rsidRDefault="00801D32" w:rsidP="00801D32">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801D32" w:rsidRPr="00663FD8" w:rsidTr="00801D32">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rsidR="00801D32" w:rsidRPr="00663FD8" w:rsidRDefault="00801D32" w:rsidP="00801D32">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801D32" w:rsidRPr="00663FD8" w:rsidTr="00801D32">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801D32" w:rsidRPr="00663FD8" w:rsidTr="00801D32">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801D32" w:rsidRPr="00663FD8" w:rsidTr="00801D32">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1D32" w:rsidRPr="00663FD8" w:rsidRDefault="00801D32" w:rsidP="00801D32">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lastRenderedPageBreak/>
              <w:t> </w:t>
            </w:r>
          </w:p>
        </w:tc>
        <w:tc>
          <w:tcPr>
            <w:tcW w:w="1076"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801D32" w:rsidRPr="00663FD8" w:rsidRDefault="00801D32" w:rsidP="00801D32">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801D32" w:rsidRPr="00663FD8" w:rsidTr="00801D32">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01D32" w:rsidRPr="00663FD8" w:rsidRDefault="00801D32" w:rsidP="00801D32">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rsidR="00801D32" w:rsidRDefault="00801D32" w:rsidP="00801D32">
      <w:pPr>
        <w:pStyle w:val="Prrafodelista"/>
        <w:ind w:left="1080"/>
        <w:rPr>
          <w:b/>
          <w:sz w:val="18"/>
          <w:szCs w:val="18"/>
        </w:rPr>
      </w:pPr>
      <w:r>
        <w:rPr>
          <w:b/>
          <w:sz w:val="18"/>
          <w:szCs w:val="18"/>
        </w:rPr>
        <w:fldChar w:fldCharType="end"/>
      </w:r>
    </w:p>
    <w:p w:rsidR="00801D32" w:rsidRDefault="00801D32" w:rsidP="002711E5">
      <w:pPr>
        <w:pStyle w:val="Prrafodelista"/>
        <w:numPr>
          <w:ilvl w:val="0"/>
          <w:numId w:val="41"/>
        </w:numPr>
        <w:spacing w:after="160" w:line="259" w:lineRule="auto"/>
        <w:rPr>
          <w:b/>
          <w:sz w:val="18"/>
          <w:szCs w:val="18"/>
        </w:rPr>
      </w:pPr>
      <w:r w:rsidRPr="00612598">
        <w:rPr>
          <w:b/>
          <w:sz w:val="18"/>
          <w:szCs w:val="18"/>
        </w:rPr>
        <w:t>EXPERIENCIA LABORAL:</w:t>
      </w:r>
    </w:p>
    <w:p w:rsidR="00801D32" w:rsidRPr="00612598" w:rsidRDefault="00801D32" w:rsidP="00801D32">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801D32" w:rsidRPr="00612598" w:rsidTr="00801D32">
        <w:trPr>
          <w:jc w:val="center"/>
        </w:trPr>
        <w:tc>
          <w:tcPr>
            <w:tcW w:w="635" w:type="dxa"/>
            <w:shd w:val="clear" w:color="auto" w:fill="FF0000"/>
          </w:tcPr>
          <w:p w:rsidR="00801D32" w:rsidRPr="004E534D" w:rsidRDefault="00801D32" w:rsidP="00801D32">
            <w:pPr>
              <w:spacing w:after="0"/>
              <w:jc w:val="center"/>
              <w:rPr>
                <w:b/>
                <w:bCs/>
                <w:color w:val="FFFFFF" w:themeColor="background1"/>
                <w:sz w:val="18"/>
                <w:szCs w:val="18"/>
              </w:rPr>
            </w:pPr>
          </w:p>
          <w:p w:rsidR="00801D32" w:rsidRPr="004E534D" w:rsidRDefault="00801D32" w:rsidP="00801D32">
            <w:pPr>
              <w:spacing w:after="0"/>
              <w:jc w:val="center"/>
              <w:rPr>
                <w:b/>
                <w:bCs/>
                <w:color w:val="FFFFFF" w:themeColor="background1"/>
                <w:sz w:val="18"/>
                <w:szCs w:val="18"/>
              </w:rPr>
            </w:pPr>
            <w:proofErr w:type="spellStart"/>
            <w:r w:rsidRPr="004E534D">
              <w:rPr>
                <w:b/>
                <w:bCs/>
                <w:color w:val="FFFFFF" w:themeColor="background1"/>
                <w:sz w:val="18"/>
                <w:szCs w:val="18"/>
              </w:rPr>
              <w:t>Nº</w:t>
            </w:r>
            <w:proofErr w:type="spellEnd"/>
          </w:p>
        </w:tc>
        <w:tc>
          <w:tcPr>
            <w:tcW w:w="1415" w:type="dxa"/>
            <w:shd w:val="clear" w:color="auto" w:fill="FF0000"/>
          </w:tcPr>
          <w:p w:rsidR="00801D32" w:rsidRPr="004E534D" w:rsidRDefault="00801D32" w:rsidP="00801D32">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rsidR="00801D32" w:rsidRPr="004E534D" w:rsidRDefault="00801D32" w:rsidP="00801D32">
            <w:pPr>
              <w:spacing w:after="0"/>
              <w:jc w:val="center"/>
              <w:rPr>
                <w:b/>
                <w:bCs/>
                <w:color w:val="FFFFFF" w:themeColor="background1"/>
                <w:sz w:val="18"/>
                <w:szCs w:val="18"/>
              </w:rPr>
            </w:pPr>
            <w:r w:rsidRPr="004E534D">
              <w:rPr>
                <w:b/>
                <w:bCs/>
                <w:color w:val="FFFFFF" w:themeColor="background1"/>
                <w:sz w:val="18"/>
                <w:szCs w:val="18"/>
              </w:rPr>
              <w:t>SECTOR</w:t>
            </w:r>
          </w:p>
          <w:p w:rsidR="00801D32" w:rsidRPr="004E534D" w:rsidRDefault="00801D32" w:rsidP="00801D32">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rsidR="00801D32" w:rsidRPr="004E534D" w:rsidRDefault="00801D32" w:rsidP="00801D32">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rsidR="00801D32" w:rsidRPr="004E534D" w:rsidRDefault="00801D32" w:rsidP="00801D32">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rsidR="00801D32" w:rsidRPr="004E534D" w:rsidRDefault="00801D32" w:rsidP="00801D32">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rsidR="00801D32" w:rsidRPr="004E534D" w:rsidRDefault="00801D32" w:rsidP="00801D32">
            <w:pPr>
              <w:spacing w:after="0"/>
              <w:jc w:val="center"/>
              <w:rPr>
                <w:b/>
                <w:bCs/>
                <w:color w:val="FFFFFF" w:themeColor="background1"/>
                <w:sz w:val="18"/>
                <w:szCs w:val="18"/>
              </w:rPr>
            </w:pPr>
            <w:r w:rsidRPr="004E534D">
              <w:rPr>
                <w:b/>
                <w:bCs/>
                <w:color w:val="FFFFFF" w:themeColor="background1"/>
                <w:sz w:val="18"/>
                <w:szCs w:val="18"/>
              </w:rPr>
              <w:t>Tiempo en el cargo</w:t>
            </w:r>
          </w:p>
        </w:tc>
      </w:tr>
      <w:tr w:rsidR="00801D32" w:rsidRPr="00612598" w:rsidTr="00801D32">
        <w:trPr>
          <w:jc w:val="center"/>
        </w:trPr>
        <w:tc>
          <w:tcPr>
            <w:tcW w:w="635" w:type="dxa"/>
            <w:shd w:val="clear" w:color="auto" w:fill="auto"/>
          </w:tcPr>
          <w:p w:rsidR="00801D32" w:rsidRPr="00612598" w:rsidRDefault="00801D32" w:rsidP="00801D32">
            <w:pPr>
              <w:rPr>
                <w:sz w:val="18"/>
                <w:szCs w:val="18"/>
              </w:rPr>
            </w:pPr>
            <w:r w:rsidRPr="00612598">
              <w:rPr>
                <w:sz w:val="18"/>
                <w:szCs w:val="18"/>
              </w:rPr>
              <w:t>1</w:t>
            </w:r>
          </w:p>
        </w:tc>
        <w:tc>
          <w:tcPr>
            <w:tcW w:w="1415" w:type="dxa"/>
            <w:shd w:val="clear" w:color="auto" w:fill="auto"/>
          </w:tcPr>
          <w:p w:rsidR="00801D32" w:rsidRPr="00612598" w:rsidRDefault="00801D32" w:rsidP="00801D32">
            <w:pPr>
              <w:rPr>
                <w:sz w:val="18"/>
                <w:szCs w:val="18"/>
              </w:rPr>
            </w:pPr>
          </w:p>
        </w:tc>
        <w:tc>
          <w:tcPr>
            <w:tcW w:w="1757" w:type="dxa"/>
          </w:tcPr>
          <w:p w:rsidR="00801D32" w:rsidRPr="00612598" w:rsidRDefault="00801D32" w:rsidP="00801D32">
            <w:pPr>
              <w:rPr>
                <w:sz w:val="18"/>
                <w:szCs w:val="18"/>
              </w:rPr>
            </w:pPr>
          </w:p>
        </w:tc>
        <w:tc>
          <w:tcPr>
            <w:tcW w:w="1279" w:type="dxa"/>
            <w:shd w:val="clear" w:color="auto" w:fill="auto"/>
          </w:tcPr>
          <w:p w:rsidR="00801D32" w:rsidRPr="00612598" w:rsidRDefault="00801D32" w:rsidP="00801D32">
            <w:pPr>
              <w:rPr>
                <w:sz w:val="18"/>
                <w:szCs w:val="18"/>
              </w:rPr>
            </w:pPr>
          </w:p>
        </w:tc>
        <w:tc>
          <w:tcPr>
            <w:tcW w:w="1129" w:type="dxa"/>
            <w:shd w:val="clear" w:color="auto" w:fill="auto"/>
          </w:tcPr>
          <w:p w:rsidR="00801D32" w:rsidRPr="00612598" w:rsidRDefault="00801D32" w:rsidP="00801D32">
            <w:pPr>
              <w:rPr>
                <w:sz w:val="18"/>
                <w:szCs w:val="18"/>
              </w:rPr>
            </w:pPr>
          </w:p>
        </w:tc>
        <w:tc>
          <w:tcPr>
            <w:tcW w:w="1192" w:type="dxa"/>
            <w:shd w:val="clear" w:color="auto" w:fill="auto"/>
          </w:tcPr>
          <w:p w:rsidR="00801D32" w:rsidRPr="00612598" w:rsidRDefault="00801D32" w:rsidP="00801D32">
            <w:pPr>
              <w:rPr>
                <w:sz w:val="18"/>
                <w:szCs w:val="18"/>
              </w:rPr>
            </w:pPr>
          </w:p>
        </w:tc>
        <w:tc>
          <w:tcPr>
            <w:tcW w:w="1421" w:type="dxa"/>
            <w:shd w:val="clear" w:color="auto" w:fill="auto"/>
          </w:tcPr>
          <w:p w:rsidR="00801D32" w:rsidRPr="00612598" w:rsidRDefault="00801D32" w:rsidP="00801D32">
            <w:pPr>
              <w:rPr>
                <w:sz w:val="18"/>
                <w:szCs w:val="18"/>
              </w:rPr>
            </w:pPr>
          </w:p>
        </w:tc>
      </w:tr>
      <w:tr w:rsidR="00801D32" w:rsidRPr="00612598" w:rsidTr="00801D32">
        <w:trPr>
          <w:jc w:val="center"/>
        </w:trPr>
        <w:tc>
          <w:tcPr>
            <w:tcW w:w="8828" w:type="dxa"/>
            <w:gridSpan w:val="7"/>
          </w:tcPr>
          <w:p w:rsidR="00801D32" w:rsidRPr="00612598" w:rsidRDefault="00801D32" w:rsidP="00801D32">
            <w:pPr>
              <w:rPr>
                <w:sz w:val="18"/>
                <w:szCs w:val="18"/>
              </w:rPr>
            </w:pPr>
            <w:r w:rsidRPr="00612598">
              <w:rPr>
                <w:sz w:val="18"/>
                <w:szCs w:val="18"/>
              </w:rPr>
              <w:t>ACTIVIDADES O FUNCIONES REALIZADAS</w:t>
            </w:r>
          </w:p>
          <w:p w:rsidR="00801D32" w:rsidRDefault="00801D32" w:rsidP="00801D32">
            <w:pPr>
              <w:rPr>
                <w:sz w:val="18"/>
                <w:szCs w:val="18"/>
              </w:rPr>
            </w:pPr>
          </w:p>
          <w:p w:rsidR="00801D32" w:rsidRPr="00612598" w:rsidRDefault="00801D32" w:rsidP="00801D32">
            <w:pPr>
              <w:rPr>
                <w:sz w:val="18"/>
                <w:szCs w:val="18"/>
              </w:rPr>
            </w:pPr>
          </w:p>
        </w:tc>
      </w:tr>
      <w:tr w:rsidR="00801D32" w:rsidRPr="00612598" w:rsidTr="00801D32">
        <w:trPr>
          <w:jc w:val="center"/>
        </w:trPr>
        <w:tc>
          <w:tcPr>
            <w:tcW w:w="635" w:type="dxa"/>
            <w:shd w:val="clear" w:color="auto" w:fill="auto"/>
          </w:tcPr>
          <w:p w:rsidR="00801D32" w:rsidRDefault="00801D32" w:rsidP="00801D32">
            <w:pPr>
              <w:rPr>
                <w:sz w:val="18"/>
                <w:szCs w:val="18"/>
              </w:rPr>
            </w:pPr>
            <w:r>
              <w:rPr>
                <w:sz w:val="18"/>
                <w:szCs w:val="18"/>
              </w:rPr>
              <w:t>2</w:t>
            </w:r>
          </w:p>
        </w:tc>
        <w:tc>
          <w:tcPr>
            <w:tcW w:w="1415" w:type="dxa"/>
            <w:shd w:val="clear" w:color="auto" w:fill="auto"/>
          </w:tcPr>
          <w:p w:rsidR="00801D32" w:rsidRPr="00612598" w:rsidRDefault="00801D32" w:rsidP="00801D32">
            <w:pPr>
              <w:rPr>
                <w:sz w:val="18"/>
                <w:szCs w:val="18"/>
              </w:rPr>
            </w:pPr>
          </w:p>
        </w:tc>
        <w:tc>
          <w:tcPr>
            <w:tcW w:w="1757" w:type="dxa"/>
          </w:tcPr>
          <w:p w:rsidR="00801D32" w:rsidRPr="00612598" w:rsidRDefault="00801D32" w:rsidP="00801D32">
            <w:pPr>
              <w:rPr>
                <w:sz w:val="18"/>
                <w:szCs w:val="18"/>
              </w:rPr>
            </w:pPr>
          </w:p>
        </w:tc>
        <w:tc>
          <w:tcPr>
            <w:tcW w:w="1279" w:type="dxa"/>
            <w:shd w:val="clear" w:color="auto" w:fill="auto"/>
          </w:tcPr>
          <w:p w:rsidR="00801D32" w:rsidRPr="00612598" w:rsidRDefault="00801D32" w:rsidP="00801D32">
            <w:pPr>
              <w:rPr>
                <w:sz w:val="18"/>
                <w:szCs w:val="18"/>
              </w:rPr>
            </w:pPr>
          </w:p>
        </w:tc>
        <w:tc>
          <w:tcPr>
            <w:tcW w:w="1129" w:type="dxa"/>
            <w:shd w:val="clear" w:color="auto" w:fill="auto"/>
          </w:tcPr>
          <w:p w:rsidR="00801D32" w:rsidRPr="00612598" w:rsidRDefault="00801D32" w:rsidP="00801D32">
            <w:pPr>
              <w:rPr>
                <w:sz w:val="18"/>
                <w:szCs w:val="18"/>
              </w:rPr>
            </w:pPr>
          </w:p>
        </w:tc>
        <w:tc>
          <w:tcPr>
            <w:tcW w:w="1192" w:type="dxa"/>
            <w:shd w:val="clear" w:color="auto" w:fill="auto"/>
          </w:tcPr>
          <w:p w:rsidR="00801D32" w:rsidRPr="00612598" w:rsidRDefault="00801D32" w:rsidP="00801D32">
            <w:pPr>
              <w:rPr>
                <w:sz w:val="18"/>
                <w:szCs w:val="18"/>
              </w:rPr>
            </w:pPr>
          </w:p>
        </w:tc>
        <w:tc>
          <w:tcPr>
            <w:tcW w:w="1421" w:type="dxa"/>
            <w:shd w:val="clear" w:color="auto" w:fill="auto"/>
          </w:tcPr>
          <w:p w:rsidR="00801D32" w:rsidRPr="00612598" w:rsidRDefault="00801D32" w:rsidP="00801D32">
            <w:pPr>
              <w:rPr>
                <w:sz w:val="18"/>
                <w:szCs w:val="18"/>
              </w:rPr>
            </w:pPr>
          </w:p>
        </w:tc>
      </w:tr>
      <w:tr w:rsidR="00801D32" w:rsidRPr="00612598" w:rsidTr="00801D32">
        <w:trPr>
          <w:jc w:val="center"/>
        </w:trPr>
        <w:tc>
          <w:tcPr>
            <w:tcW w:w="8828" w:type="dxa"/>
            <w:gridSpan w:val="7"/>
            <w:shd w:val="clear" w:color="auto" w:fill="auto"/>
          </w:tcPr>
          <w:p w:rsidR="00801D32" w:rsidRPr="00612598" w:rsidRDefault="00801D32" w:rsidP="00801D32">
            <w:pPr>
              <w:rPr>
                <w:sz w:val="18"/>
                <w:szCs w:val="18"/>
              </w:rPr>
            </w:pPr>
            <w:r w:rsidRPr="00612598">
              <w:rPr>
                <w:sz w:val="18"/>
                <w:szCs w:val="18"/>
              </w:rPr>
              <w:t>ACTIVIDADES O FUNCIONES REALIZADAS</w:t>
            </w:r>
          </w:p>
          <w:p w:rsidR="00801D32" w:rsidRDefault="00801D32" w:rsidP="00801D32">
            <w:pPr>
              <w:rPr>
                <w:sz w:val="18"/>
                <w:szCs w:val="18"/>
              </w:rPr>
            </w:pPr>
          </w:p>
          <w:p w:rsidR="00801D32" w:rsidRPr="00612598" w:rsidRDefault="00801D32" w:rsidP="00801D32">
            <w:pPr>
              <w:rPr>
                <w:sz w:val="18"/>
                <w:szCs w:val="18"/>
              </w:rPr>
            </w:pPr>
          </w:p>
        </w:tc>
      </w:tr>
      <w:tr w:rsidR="00801D32" w:rsidRPr="00612598" w:rsidTr="00801D32">
        <w:trPr>
          <w:jc w:val="center"/>
        </w:trPr>
        <w:tc>
          <w:tcPr>
            <w:tcW w:w="635" w:type="dxa"/>
            <w:shd w:val="clear" w:color="auto" w:fill="auto"/>
          </w:tcPr>
          <w:p w:rsidR="00801D32" w:rsidRDefault="00801D32" w:rsidP="00801D32">
            <w:pPr>
              <w:rPr>
                <w:sz w:val="18"/>
                <w:szCs w:val="18"/>
              </w:rPr>
            </w:pPr>
            <w:r>
              <w:rPr>
                <w:sz w:val="18"/>
                <w:szCs w:val="18"/>
              </w:rPr>
              <w:t>3</w:t>
            </w:r>
          </w:p>
        </w:tc>
        <w:tc>
          <w:tcPr>
            <w:tcW w:w="1415" w:type="dxa"/>
            <w:shd w:val="clear" w:color="auto" w:fill="auto"/>
          </w:tcPr>
          <w:p w:rsidR="00801D32" w:rsidRPr="00612598" w:rsidRDefault="00801D32" w:rsidP="00801D32">
            <w:pPr>
              <w:rPr>
                <w:sz w:val="18"/>
                <w:szCs w:val="18"/>
              </w:rPr>
            </w:pPr>
          </w:p>
        </w:tc>
        <w:tc>
          <w:tcPr>
            <w:tcW w:w="1757" w:type="dxa"/>
          </w:tcPr>
          <w:p w:rsidR="00801D32" w:rsidRPr="00612598" w:rsidRDefault="00801D32" w:rsidP="00801D32">
            <w:pPr>
              <w:rPr>
                <w:sz w:val="18"/>
                <w:szCs w:val="18"/>
              </w:rPr>
            </w:pPr>
          </w:p>
        </w:tc>
        <w:tc>
          <w:tcPr>
            <w:tcW w:w="1279" w:type="dxa"/>
            <w:shd w:val="clear" w:color="auto" w:fill="auto"/>
          </w:tcPr>
          <w:p w:rsidR="00801D32" w:rsidRPr="00612598" w:rsidRDefault="00801D32" w:rsidP="00801D32">
            <w:pPr>
              <w:rPr>
                <w:sz w:val="18"/>
                <w:szCs w:val="18"/>
              </w:rPr>
            </w:pPr>
          </w:p>
        </w:tc>
        <w:tc>
          <w:tcPr>
            <w:tcW w:w="1129" w:type="dxa"/>
            <w:shd w:val="clear" w:color="auto" w:fill="auto"/>
          </w:tcPr>
          <w:p w:rsidR="00801D32" w:rsidRPr="00612598" w:rsidRDefault="00801D32" w:rsidP="00801D32">
            <w:pPr>
              <w:rPr>
                <w:sz w:val="18"/>
                <w:szCs w:val="18"/>
              </w:rPr>
            </w:pPr>
          </w:p>
        </w:tc>
        <w:tc>
          <w:tcPr>
            <w:tcW w:w="1192" w:type="dxa"/>
            <w:shd w:val="clear" w:color="auto" w:fill="auto"/>
          </w:tcPr>
          <w:p w:rsidR="00801D32" w:rsidRPr="00612598" w:rsidRDefault="00801D32" w:rsidP="00801D32">
            <w:pPr>
              <w:rPr>
                <w:sz w:val="18"/>
                <w:szCs w:val="18"/>
              </w:rPr>
            </w:pPr>
          </w:p>
        </w:tc>
        <w:tc>
          <w:tcPr>
            <w:tcW w:w="1421" w:type="dxa"/>
            <w:shd w:val="clear" w:color="auto" w:fill="auto"/>
          </w:tcPr>
          <w:p w:rsidR="00801D32" w:rsidRPr="00612598" w:rsidRDefault="00801D32" w:rsidP="00801D32">
            <w:pPr>
              <w:rPr>
                <w:sz w:val="18"/>
                <w:szCs w:val="18"/>
              </w:rPr>
            </w:pPr>
          </w:p>
        </w:tc>
      </w:tr>
      <w:tr w:rsidR="00801D32" w:rsidRPr="00612598" w:rsidTr="00801D32">
        <w:trPr>
          <w:jc w:val="center"/>
        </w:trPr>
        <w:tc>
          <w:tcPr>
            <w:tcW w:w="8828" w:type="dxa"/>
            <w:gridSpan w:val="7"/>
            <w:shd w:val="clear" w:color="auto" w:fill="auto"/>
          </w:tcPr>
          <w:p w:rsidR="00801D32" w:rsidRPr="00612598" w:rsidRDefault="00801D32" w:rsidP="00801D32">
            <w:pPr>
              <w:rPr>
                <w:sz w:val="18"/>
                <w:szCs w:val="18"/>
              </w:rPr>
            </w:pPr>
            <w:r w:rsidRPr="00612598">
              <w:rPr>
                <w:sz w:val="18"/>
                <w:szCs w:val="18"/>
              </w:rPr>
              <w:t>ACTIVIDADES O FUNCIONES REALIZADAS</w:t>
            </w:r>
          </w:p>
          <w:p w:rsidR="00801D32" w:rsidRDefault="00801D32" w:rsidP="00801D32">
            <w:pPr>
              <w:rPr>
                <w:sz w:val="18"/>
                <w:szCs w:val="18"/>
              </w:rPr>
            </w:pPr>
          </w:p>
          <w:p w:rsidR="00801D32" w:rsidRPr="00612598" w:rsidRDefault="00801D32" w:rsidP="00801D32">
            <w:pPr>
              <w:rPr>
                <w:sz w:val="18"/>
                <w:szCs w:val="18"/>
              </w:rPr>
            </w:pPr>
          </w:p>
        </w:tc>
      </w:tr>
      <w:tr w:rsidR="00801D32" w:rsidRPr="00612598" w:rsidTr="00801D32">
        <w:trPr>
          <w:jc w:val="center"/>
        </w:trPr>
        <w:tc>
          <w:tcPr>
            <w:tcW w:w="635" w:type="dxa"/>
            <w:shd w:val="clear" w:color="auto" w:fill="auto"/>
          </w:tcPr>
          <w:p w:rsidR="00801D32" w:rsidRDefault="00801D32" w:rsidP="00801D32">
            <w:pPr>
              <w:rPr>
                <w:sz w:val="18"/>
                <w:szCs w:val="18"/>
              </w:rPr>
            </w:pPr>
            <w:r>
              <w:rPr>
                <w:sz w:val="18"/>
                <w:szCs w:val="18"/>
              </w:rPr>
              <w:t>4</w:t>
            </w:r>
          </w:p>
        </w:tc>
        <w:tc>
          <w:tcPr>
            <w:tcW w:w="1415" w:type="dxa"/>
            <w:shd w:val="clear" w:color="auto" w:fill="auto"/>
          </w:tcPr>
          <w:p w:rsidR="00801D32" w:rsidRPr="00612598" w:rsidRDefault="00801D32" w:rsidP="00801D32">
            <w:pPr>
              <w:rPr>
                <w:sz w:val="18"/>
                <w:szCs w:val="18"/>
              </w:rPr>
            </w:pPr>
          </w:p>
        </w:tc>
        <w:tc>
          <w:tcPr>
            <w:tcW w:w="1757" w:type="dxa"/>
          </w:tcPr>
          <w:p w:rsidR="00801D32" w:rsidRPr="00612598" w:rsidRDefault="00801D32" w:rsidP="00801D32">
            <w:pPr>
              <w:rPr>
                <w:sz w:val="18"/>
                <w:szCs w:val="18"/>
              </w:rPr>
            </w:pPr>
          </w:p>
        </w:tc>
        <w:tc>
          <w:tcPr>
            <w:tcW w:w="1279" w:type="dxa"/>
            <w:shd w:val="clear" w:color="auto" w:fill="auto"/>
          </w:tcPr>
          <w:p w:rsidR="00801D32" w:rsidRPr="00612598" w:rsidRDefault="00801D32" w:rsidP="00801D32">
            <w:pPr>
              <w:rPr>
                <w:sz w:val="18"/>
                <w:szCs w:val="18"/>
              </w:rPr>
            </w:pPr>
          </w:p>
        </w:tc>
        <w:tc>
          <w:tcPr>
            <w:tcW w:w="1129" w:type="dxa"/>
            <w:shd w:val="clear" w:color="auto" w:fill="auto"/>
          </w:tcPr>
          <w:p w:rsidR="00801D32" w:rsidRPr="00612598" w:rsidRDefault="00801D32" w:rsidP="00801D32">
            <w:pPr>
              <w:rPr>
                <w:sz w:val="18"/>
                <w:szCs w:val="18"/>
              </w:rPr>
            </w:pPr>
          </w:p>
        </w:tc>
        <w:tc>
          <w:tcPr>
            <w:tcW w:w="1192" w:type="dxa"/>
            <w:shd w:val="clear" w:color="auto" w:fill="auto"/>
          </w:tcPr>
          <w:p w:rsidR="00801D32" w:rsidRPr="00612598" w:rsidRDefault="00801D32" w:rsidP="00801D32">
            <w:pPr>
              <w:rPr>
                <w:sz w:val="18"/>
                <w:szCs w:val="18"/>
              </w:rPr>
            </w:pPr>
          </w:p>
        </w:tc>
        <w:tc>
          <w:tcPr>
            <w:tcW w:w="1421" w:type="dxa"/>
            <w:shd w:val="clear" w:color="auto" w:fill="auto"/>
          </w:tcPr>
          <w:p w:rsidR="00801D32" w:rsidRPr="00612598" w:rsidRDefault="00801D32" w:rsidP="00801D32">
            <w:pPr>
              <w:rPr>
                <w:sz w:val="18"/>
                <w:szCs w:val="18"/>
              </w:rPr>
            </w:pPr>
          </w:p>
        </w:tc>
      </w:tr>
      <w:tr w:rsidR="00801D32" w:rsidRPr="00612598" w:rsidTr="00801D32">
        <w:trPr>
          <w:jc w:val="center"/>
        </w:trPr>
        <w:tc>
          <w:tcPr>
            <w:tcW w:w="8828" w:type="dxa"/>
            <w:gridSpan w:val="7"/>
            <w:shd w:val="clear" w:color="auto" w:fill="auto"/>
          </w:tcPr>
          <w:p w:rsidR="00801D32" w:rsidRPr="00612598" w:rsidRDefault="00801D32" w:rsidP="00801D32">
            <w:pPr>
              <w:rPr>
                <w:sz w:val="18"/>
                <w:szCs w:val="18"/>
              </w:rPr>
            </w:pPr>
            <w:r w:rsidRPr="00612598">
              <w:rPr>
                <w:sz w:val="18"/>
                <w:szCs w:val="18"/>
              </w:rPr>
              <w:t>ACTIVIDADES O FUNCIONES REALIZADAS</w:t>
            </w:r>
          </w:p>
          <w:p w:rsidR="00801D32" w:rsidRDefault="00801D32" w:rsidP="00801D32">
            <w:pPr>
              <w:rPr>
                <w:sz w:val="18"/>
                <w:szCs w:val="18"/>
              </w:rPr>
            </w:pPr>
          </w:p>
          <w:p w:rsidR="00801D32" w:rsidRPr="00612598" w:rsidRDefault="00801D32" w:rsidP="00801D32">
            <w:pPr>
              <w:rPr>
                <w:sz w:val="18"/>
                <w:szCs w:val="18"/>
              </w:rPr>
            </w:pPr>
          </w:p>
        </w:tc>
      </w:tr>
      <w:tr w:rsidR="00801D32" w:rsidRPr="00612598" w:rsidTr="00801D32">
        <w:trPr>
          <w:jc w:val="center"/>
        </w:trPr>
        <w:tc>
          <w:tcPr>
            <w:tcW w:w="635" w:type="dxa"/>
            <w:shd w:val="clear" w:color="auto" w:fill="auto"/>
          </w:tcPr>
          <w:p w:rsidR="00801D32" w:rsidRDefault="00801D32" w:rsidP="00801D32">
            <w:pPr>
              <w:rPr>
                <w:sz w:val="18"/>
                <w:szCs w:val="18"/>
              </w:rPr>
            </w:pPr>
            <w:r>
              <w:rPr>
                <w:sz w:val="18"/>
                <w:szCs w:val="18"/>
              </w:rPr>
              <w:t>5</w:t>
            </w:r>
          </w:p>
        </w:tc>
        <w:tc>
          <w:tcPr>
            <w:tcW w:w="1415" w:type="dxa"/>
            <w:shd w:val="clear" w:color="auto" w:fill="auto"/>
          </w:tcPr>
          <w:p w:rsidR="00801D32" w:rsidRPr="00612598" w:rsidRDefault="00801D32" w:rsidP="00801D32">
            <w:pPr>
              <w:rPr>
                <w:sz w:val="18"/>
                <w:szCs w:val="18"/>
              </w:rPr>
            </w:pPr>
          </w:p>
        </w:tc>
        <w:tc>
          <w:tcPr>
            <w:tcW w:w="1757" w:type="dxa"/>
          </w:tcPr>
          <w:p w:rsidR="00801D32" w:rsidRPr="00612598" w:rsidRDefault="00801D32" w:rsidP="00801D32">
            <w:pPr>
              <w:rPr>
                <w:sz w:val="18"/>
                <w:szCs w:val="18"/>
              </w:rPr>
            </w:pPr>
          </w:p>
        </w:tc>
        <w:tc>
          <w:tcPr>
            <w:tcW w:w="1279" w:type="dxa"/>
            <w:shd w:val="clear" w:color="auto" w:fill="auto"/>
          </w:tcPr>
          <w:p w:rsidR="00801D32" w:rsidRPr="00612598" w:rsidRDefault="00801D32" w:rsidP="00801D32">
            <w:pPr>
              <w:rPr>
                <w:sz w:val="18"/>
                <w:szCs w:val="18"/>
              </w:rPr>
            </w:pPr>
          </w:p>
        </w:tc>
        <w:tc>
          <w:tcPr>
            <w:tcW w:w="1129" w:type="dxa"/>
            <w:shd w:val="clear" w:color="auto" w:fill="auto"/>
          </w:tcPr>
          <w:p w:rsidR="00801D32" w:rsidRPr="00612598" w:rsidRDefault="00801D32" w:rsidP="00801D32">
            <w:pPr>
              <w:rPr>
                <w:sz w:val="18"/>
                <w:szCs w:val="18"/>
              </w:rPr>
            </w:pPr>
          </w:p>
        </w:tc>
        <w:tc>
          <w:tcPr>
            <w:tcW w:w="1192" w:type="dxa"/>
            <w:shd w:val="clear" w:color="auto" w:fill="auto"/>
          </w:tcPr>
          <w:p w:rsidR="00801D32" w:rsidRPr="00612598" w:rsidRDefault="00801D32" w:rsidP="00801D32">
            <w:pPr>
              <w:rPr>
                <w:sz w:val="18"/>
                <w:szCs w:val="18"/>
              </w:rPr>
            </w:pPr>
          </w:p>
        </w:tc>
        <w:tc>
          <w:tcPr>
            <w:tcW w:w="1421" w:type="dxa"/>
            <w:shd w:val="clear" w:color="auto" w:fill="auto"/>
          </w:tcPr>
          <w:p w:rsidR="00801D32" w:rsidRPr="00612598" w:rsidRDefault="00801D32" w:rsidP="00801D32">
            <w:pPr>
              <w:rPr>
                <w:sz w:val="18"/>
                <w:szCs w:val="18"/>
              </w:rPr>
            </w:pPr>
          </w:p>
        </w:tc>
      </w:tr>
      <w:tr w:rsidR="00801D32" w:rsidRPr="00612598" w:rsidTr="00801D32">
        <w:trPr>
          <w:jc w:val="center"/>
        </w:trPr>
        <w:tc>
          <w:tcPr>
            <w:tcW w:w="8828" w:type="dxa"/>
            <w:gridSpan w:val="7"/>
            <w:shd w:val="clear" w:color="auto" w:fill="auto"/>
          </w:tcPr>
          <w:p w:rsidR="00801D32" w:rsidRPr="00612598" w:rsidRDefault="00801D32" w:rsidP="00801D32">
            <w:pPr>
              <w:rPr>
                <w:sz w:val="18"/>
                <w:szCs w:val="18"/>
              </w:rPr>
            </w:pPr>
            <w:r w:rsidRPr="00612598">
              <w:rPr>
                <w:sz w:val="18"/>
                <w:szCs w:val="18"/>
              </w:rPr>
              <w:t>ACTIVIDADES O FUNCIONES REALIZADAS</w:t>
            </w:r>
          </w:p>
          <w:p w:rsidR="00801D32" w:rsidRDefault="00801D32" w:rsidP="00801D32">
            <w:pPr>
              <w:rPr>
                <w:sz w:val="18"/>
                <w:szCs w:val="18"/>
              </w:rPr>
            </w:pPr>
          </w:p>
          <w:p w:rsidR="00801D32" w:rsidRPr="00612598" w:rsidRDefault="00801D32" w:rsidP="00801D32">
            <w:pPr>
              <w:rPr>
                <w:sz w:val="18"/>
                <w:szCs w:val="18"/>
              </w:rPr>
            </w:pPr>
          </w:p>
        </w:tc>
      </w:tr>
      <w:tr w:rsidR="00801D32" w:rsidRPr="00612598" w:rsidTr="00801D32">
        <w:trPr>
          <w:jc w:val="center"/>
        </w:trPr>
        <w:tc>
          <w:tcPr>
            <w:tcW w:w="635" w:type="dxa"/>
            <w:shd w:val="clear" w:color="auto" w:fill="auto"/>
          </w:tcPr>
          <w:p w:rsidR="00801D32" w:rsidRPr="00612598" w:rsidRDefault="00801D32" w:rsidP="00801D32">
            <w:pPr>
              <w:rPr>
                <w:sz w:val="18"/>
                <w:szCs w:val="18"/>
              </w:rPr>
            </w:pPr>
            <w:r>
              <w:rPr>
                <w:sz w:val="18"/>
                <w:szCs w:val="18"/>
              </w:rPr>
              <w:t>6</w:t>
            </w:r>
          </w:p>
        </w:tc>
        <w:tc>
          <w:tcPr>
            <w:tcW w:w="1415" w:type="dxa"/>
            <w:shd w:val="clear" w:color="auto" w:fill="auto"/>
          </w:tcPr>
          <w:p w:rsidR="00801D32" w:rsidRPr="00612598" w:rsidRDefault="00801D32" w:rsidP="00801D32">
            <w:pPr>
              <w:rPr>
                <w:sz w:val="18"/>
                <w:szCs w:val="18"/>
              </w:rPr>
            </w:pPr>
          </w:p>
        </w:tc>
        <w:tc>
          <w:tcPr>
            <w:tcW w:w="1757" w:type="dxa"/>
          </w:tcPr>
          <w:p w:rsidR="00801D32" w:rsidRPr="00612598" w:rsidRDefault="00801D32" w:rsidP="00801D32">
            <w:pPr>
              <w:rPr>
                <w:sz w:val="18"/>
                <w:szCs w:val="18"/>
              </w:rPr>
            </w:pPr>
          </w:p>
        </w:tc>
        <w:tc>
          <w:tcPr>
            <w:tcW w:w="1279" w:type="dxa"/>
            <w:shd w:val="clear" w:color="auto" w:fill="auto"/>
          </w:tcPr>
          <w:p w:rsidR="00801D32" w:rsidRPr="00612598" w:rsidRDefault="00801D32" w:rsidP="00801D32">
            <w:pPr>
              <w:rPr>
                <w:sz w:val="18"/>
                <w:szCs w:val="18"/>
              </w:rPr>
            </w:pPr>
          </w:p>
        </w:tc>
        <w:tc>
          <w:tcPr>
            <w:tcW w:w="1129" w:type="dxa"/>
            <w:shd w:val="clear" w:color="auto" w:fill="auto"/>
          </w:tcPr>
          <w:p w:rsidR="00801D32" w:rsidRPr="00612598" w:rsidRDefault="00801D32" w:rsidP="00801D32">
            <w:pPr>
              <w:rPr>
                <w:sz w:val="18"/>
                <w:szCs w:val="18"/>
              </w:rPr>
            </w:pPr>
          </w:p>
        </w:tc>
        <w:tc>
          <w:tcPr>
            <w:tcW w:w="1192" w:type="dxa"/>
            <w:shd w:val="clear" w:color="auto" w:fill="auto"/>
          </w:tcPr>
          <w:p w:rsidR="00801D32" w:rsidRPr="00612598" w:rsidRDefault="00801D32" w:rsidP="00801D32">
            <w:pPr>
              <w:rPr>
                <w:sz w:val="18"/>
                <w:szCs w:val="18"/>
              </w:rPr>
            </w:pPr>
          </w:p>
        </w:tc>
        <w:tc>
          <w:tcPr>
            <w:tcW w:w="1421" w:type="dxa"/>
            <w:shd w:val="clear" w:color="auto" w:fill="auto"/>
          </w:tcPr>
          <w:p w:rsidR="00801D32" w:rsidRPr="00612598" w:rsidRDefault="00801D32" w:rsidP="00801D32">
            <w:pPr>
              <w:rPr>
                <w:sz w:val="18"/>
                <w:szCs w:val="18"/>
              </w:rPr>
            </w:pPr>
          </w:p>
        </w:tc>
      </w:tr>
      <w:tr w:rsidR="00801D32" w:rsidRPr="00612598" w:rsidTr="00801D32">
        <w:trPr>
          <w:jc w:val="center"/>
        </w:trPr>
        <w:tc>
          <w:tcPr>
            <w:tcW w:w="8828" w:type="dxa"/>
            <w:gridSpan w:val="7"/>
          </w:tcPr>
          <w:p w:rsidR="00801D32" w:rsidRPr="00612598" w:rsidRDefault="00801D32" w:rsidP="00801D32">
            <w:pPr>
              <w:rPr>
                <w:sz w:val="18"/>
                <w:szCs w:val="18"/>
              </w:rPr>
            </w:pPr>
            <w:r w:rsidRPr="00612598">
              <w:rPr>
                <w:sz w:val="18"/>
                <w:szCs w:val="18"/>
              </w:rPr>
              <w:t>ACTIVIDADES O FUNCIONES REALIZADAS</w:t>
            </w:r>
          </w:p>
          <w:p w:rsidR="00801D32" w:rsidRDefault="00801D32" w:rsidP="00801D32">
            <w:pPr>
              <w:rPr>
                <w:color w:val="0070C0"/>
                <w:sz w:val="18"/>
                <w:szCs w:val="18"/>
              </w:rPr>
            </w:pPr>
          </w:p>
          <w:p w:rsidR="00801D32" w:rsidRDefault="00801D32" w:rsidP="00801D32">
            <w:pPr>
              <w:rPr>
                <w:color w:val="0070C0"/>
                <w:sz w:val="18"/>
                <w:szCs w:val="18"/>
              </w:rPr>
            </w:pPr>
          </w:p>
          <w:p w:rsidR="00801D32" w:rsidRPr="00612598" w:rsidRDefault="00801D32" w:rsidP="00801D32">
            <w:pPr>
              <w:rPr>
                <w:color w:val="0070C0"/>
                <w:sz w:val="18"/>
                <w:szCs w:val="18"/>
              </w:rPr>
            </w:pPr>
          </w:p>
        </w:tc>
      </w:tr>
      <w:tr w:rsidR="00801D32" w:rsidRPr="00612598" w:rsidTr="00801D32">
        <w:trPr>
          <w:jc w:val="center"/>
        </w:trPr>
        <w:tc>
          <w:tcPr>
            <w:tcW w:w="7407" w:type="dxa"/>
            <w:gridSpan w:val="6"/>
          </w:tcPr>
          <w:p w:rsidR="00801D32" w:rsidRPr="00612598" w:rsidRDefault="00801D32" w:rsidP="00801D32">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801D32" w:rsidRPr="00612598" w:rsidRDefault="00801D32" w:rsidP="00801D32">
            <w:pPr>
              <w:rPr>
                <w:color w:val="0070C0"/>
                <w:sz w:val="18"/>
                <w:szCs w:val="18"/>
              </w:rPr>
            </w:pPr>
            <w:r w:rsidRPr="00612598">
              <w:rPr>
                <w:color w:val="0070C0"/>
                <w:sz w:val="18"/>
                <w:szCs w:val="18"/>
              </w:rPr>
              <w:t>(XX Años / XX Meses)</w:t>
            </w:r>
          </w:p>
        </w:tc>
      </w:tr>
    </w:tbl>
    <w:p w:rsidR="00801D32" w:rsidRPr="00612598" w:rsidRDefault="00801D32" w:rsidP="00801D32">
      <w:pPr>
        <w:spacing w:after="0"/>
        <w:rPr>
          <w:color w:val="FF0000"/>
          <w:sz w:val="18"/>
          <w:szCs w:val="18"/>
        </w:rPr>
      </w:pPr>
      <w:r w:rsidRPr="00612598">
        <w:rPr>
          <w:color w:val="FF0000"/>
          <w:sz w:val="18"/>
          <w:szCs w:val="18"/>
        </w:rPr>
        <w:t>(Puede insertar más filas si así lo requiere).</w:t>
      </w:r>
    </w:p>
    <w:p w:rsidR="00801D32" w:rsidRDefault="00801D32" w:rsidP="00801D32">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801D32" w:rsidRPr="00612598" w:rsidRDefault="00801D32" w:rsidP="00801D32">
      <w:pPr>
        <w:spacing w:after="0"/>
        <w:rPr>
          <w:color w:val="FF0000"/>
          <w:sz w:val="18"/>
          <w:szCs w:val="18"/>
        </w:rPr>
      </w:pPr>
    </w:p>
    <w:p w:rsidR="00801D32" w:rsidRPr="00612598" w:rsidRDefault="00801D32" w:rsidP="00801D32">
      <w:pPr>
        <w:jc w:val="both"/>
        <w:rPr>
          <w:sz w:val="18"/>
          <w:szCs w:val="18"/>
        </w:rPr>
      </w:pPr>
      <w:r w:rsidRPr="00612598">
        <w:rPr>
          <w:sz w:val="18"/>
          <w:szCs w:val="18"/>
        </w:rPr>
        <w:lastRenderedPageBreak/>
        <w:t xml:space="preserve">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w:t>
      </w:r>
      <w:proofErr w:type="spellStart"/>
      <w:r w:rsidRPr="00612598">
        <w:rPr>
          <w:sz w:val="18"/>
          <w:szCs w:val="18"/>
        </w:rPr>
        <w:t>Nº</w:t>
      </w:r>
      <w:proofErr w:type="spellEnd"/>
      <w:r w:rsidRPr="00612598">
        <w:rPr>
          <w:sz w:val="18"/>
          <w:szCs w:val="18"/>
        </w:rPr>
        <w:t xml:space="preserve"> 27444, Ley del Procedimiento Administrativo General, aprobado por Decreto Supremo </w:t>
      </w:r>
      <w:proofErr w:type="spellStart"/>
      <w:r w:rsidRPr="00612598">
        <w:rPr>
          <w:sz w:val="18"/>
          <w:szCs w:val="18"/>
        </w:rPr>
        <w:t>Nº</w:t>
      </w:r>
      <w:proofErr w:type="spellEnd"/>
      <w:r w:rsidRPr="00612598">
        <w:rPr>
          <w:sz w:val="18"/>
          <w:szCs w:val="18"/>
        </w:rPr>
        <w:t xml:space="preserve"> 004-2019-JUS, Asimismo, me comprometo a reemplazar la presente declaración jurada por los certificados originales, según sean requeridos.</w:t>
      </w:r>
    </w:p>
    <w:p w:rsidR="00801D32" w:rsidRPr="000A7344" w:rsidRDefault="00801D32" w:rsidP="00801D32">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801D32" w:rsidRPr="000A7344" w:rsidTr="00801D32">
        <w:trPr>
          <w:trHeight w:val="785"/>
        </w:trPr>
        <w:tc>
          <w:tcPr>
            <w:tcW w:w="2514" w:type="dxa"/>
            <w:vAlign w:val="center"/>
          </w:tcPr>
          <w:p w:rsidR="00801D32" w:rsidRPr="000A7344" w:rsidRDefault="00801D32" w:rsidP="00801D32">
            <w:pPr>
              <w:rPr>
                <w:rFonts w:cstheme="minorHAnsi"/>
                <w:sz w:val="18"/>
                <w:szCs w:val="18"/>
              </w:rPr>
            </w:pPr>
            <w:r w:rsidRPr="000A7344">
              <w:rPr>
                <w:rFonts w:cstheme="minorHAnsi"/>
                <w:sz w:val="18"/>
                <w:szCs w:val="18"/>
              </w:rPr>
              <w:t>FIRMA</w:t>
            </w:r>
          </w:p>
        </w:tc>
        <w:tc>
          <w:tcPr>
            <w:tcW w:w="6318" w:type="dxa"/>
            <w:vAlign w:val="center"/>
          </w:tcPr>
          <w:p w:rsidR="00801D32" w:rsidRPr="000A7344" w:rsidRDefault="00801D32" w:rsidP="00801D32">
            <w:pPr>
              <w:rPr>
                <w:rFonts w:cstheme="minorHAnsi"/>
                <w:sz w:val="18"/>
                <w:szCs w:val="18"/>
              </w:rPr>
            </w:pPr>
          </w:p>
        </w:tc>
      </w:tr>
      <w:tr w:rsidR="00801D32" w:rsidRPr="000A7344" w:rsidTr="00801D32">
        <w:trPr>
          <w:trHeight w:val="454"/>
        </w:trPr>
        <w:tc>
          <w:tcPr>
            <w:tcW w:w="2514" w:type="dxa"/>
            <w:vAlign w:val="center"/>
          </w:tcPr>
          <w:p w:rsidR="00801D32" w:rsidRPr="000A7344" w:rsidRDefault="00801D32" w:rsidP="00801D32">
            <w:pPr>
              <w:rPr>
                <w:rFonts w:cstheme="minorHAnsi"/>
                <w:sz w:val="18"/>
                <w:szCs w:val="18"/>
              </w:rPr>
            </w:pPr>
            <w:r w:rsidRPr="000A7344">
              <w:rPr>
                <w:rFonts w:cstheme="minorHAnsi"/>
                <w:sz w:val="18"/>
                <w:szCs w:val="18"/>
              </w:rPr>
              <w:t>APELLIDOS y NOMBRES</w:t>
            </w:r>
          </w:p>
        </w:tc>
        <w:tc>
          <w:tcPr>
            <w:tcW w:w="6318" w:type="dxa"/>
            <w:vAlign w:val="center"/>
          </w:tcPr>
          <w:p w:rsidR="00801D32" w:rsidRPr="000A7344" w:rsidRDefault="00801D32" w:rsidP="00801D32">
            <w:pPr>
              <w:rPr>
                <w:rFonts w:cstheme="minorHAnsi"/>
                <w:sz w:val="18"/>
                <w:szCs w:val="18"/>
              </w:rPr>
            </w:pPr>
          </w:p>
        </w:tc>
      </w:tr>
      <w:tr w:rsidR="00801D32" w:rsidRPr="000A7344" w:rsidTr="00801D32">
        <w:trPr>
          <w:trHeight w:val="454"/>
        </w:trPr>
        <w:tc>
          <w:tcPr>
            <w:tcW w:w="2514" w:type="dxa"/>
            <w:vAlign w:val="center"/>
          </w:tcPr>
          <w:p w:rsidR="00801D32" w:rsidRPr="000A7344" w:rsidRDefault="00801D32" w:rsidP="00801D32">
            <w:pPr>
              <w:rPr>
                <w:rFonts w:cstheme="minorHAnsi"/>
                <w:sz w:val="18"/>
                <w:szCs w:val="18"/>
              </w:rPr>
            </w:pPr>
            <w:r w:rsidRPr="000A7344">
              <w:rPr>
                <w:rFonts w:cstheme="minorHAnsi"/>
                <w:sz w:val="18"/>
                <w:szCs w:val="18"/>
              </w:rPr>
              <w:t>D.N.I.</w:t>
            </w:r>
          </w:p>
        </w:tc>
        <w:tc>
          <w:tcPr>
            <w:tcW w:w="6318" w:type="dxa"/>
            <w:vAlign w:val="center"/>
          </w:tcPr>
          <w:p w:rsidR="00801D32" w:rsidRPr="000A7344" w:rsidRDefault="00801D32" w:rsidP="00801D32">
            <w:pPr>
              <w:rPr>
                <w:rFonts w:cstheme="minorHAnsi"/>
                <w:sz w:val="18"/>
                <w:szCs w:val="18"/>
              </w:rPr>
            </w:pPr>
          </w:p>
        </w:tc>
      </w:tr>
    </w:tbl>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Default="00801D32" w:rsidP="00801D32">
      <w:pPr>
        <w:jc w:val="center"/>
        <w:rPr>
          <w:rFonts w:cstheme="minorHAnsi"/>
          <w:b/>
          <w:u w:val="single"/>
        </w:rPr>
      </w:pPr>
    </w:p>
    <w:p w:rsidR="00801D32" w:rsidRPr="0074503D" w:rsidRDefault="00801D32" w:rsidP="00801D32">
      <w:pPr>
        <w:spacing w:after="0"/>
        <w:jc w:val="center"/>
        <w:rPr>
          <w:rFonts w:cstheme="minorHAnsi"/>
          <w:b/>
          <w:u w:val="single"/>
        </w:rPr>
      </w:pPr>
      <w:r w:rsidRPr="0074503D">
        <w:rPr>
          <w:rFonts w:cstheme="minorHAnsi"/>
          <w:b/>
          <w:u w:val="single"/>
        </w:rPr>
        <w:lastRenderedPageBreak/>
        <w:t>FORMATO 02</w:t>
      </w:r>
    </w:p>
    <w:p w:rsidR="00801D32" w:rsidRPr="0074503D" w:rsidRDefault="00801D32" w:rsidP="00801D32">
      <w:pPr>
        <w:spacing w:after="0"/>
        <w:jc w:val="center"/>
        <w:rPr>
          <w:rFonts w:cstheme="minorHAnsi"/>
          <w:b/>
        </w:rPr>
      </w:pPr>
      <w:r w:rsidRPr="0074503D">
        <w:rPr>
          <w:rFonts w:cstheme="minorHAnsi"/>
          <w:b/>
        </w:rPr>
        <w:t>DECLARACIÓN JURADA “A”</w:t>
      </w:r>
    </w:p>
    <w:p w:rsidR="00801D32" w:rsidRDefault="00801D32" w:rsidP="00801D32">
      <w:pPr>
        <w:spacing w:line="360" w:lineRule="auto"/>
        <w:jc w:val="both"/>
        <w:rPr>
          <w:rFonts w:cstheme="minorHAnsi"/>
        </w:rPr>
      </w:pPr>
    </w:p>
    <w:p w:rsidR="00801D32" w:rsidRPr="0074503D" w:rsidRDefault="00801D32" w:rsidP="00801D32">
      <w:pPr>
        <w:spacing w:line="360" w:lineRule="auto"/>
        <w:jc w:val="both"/>
        <w:rPr>
          <w:rFonts w:cstheme="minorHAnsi"/>
        </w:rPr>
      </w:pPr>
      <w:r w:rsidRPr="0074503D">
        <w:rPr>
          <w:rFonts w:cstheme="minorHAnsi"/>
        </w:rPr>
        <w:t xml:space="preserve">Yo, _____________________________________________, identificado(a) con DNI </w:t>
      </w:r>
      <w:proofErr w:type="spellStart"/>
      <w:r w:rsidRPr="0074503D">
        <w:rPr>
          <w:rFonts w:cstheme="minorHAnsi"/>
        </w:rPr>
        <w:t>Nº</w:t>
      </w:r>
      <w:proofErr w:type="spellEnd"/>
      <w:r w:rsidRPr="0074503D">
        <w:rPr>
          <w:rFonts w:cstheme="minorHAnsi"/>
        </w:rPr>
        <w:t xml:space="preserve">_______________ postulante en el proceso de selección CAS </w:t>
      </w:r>
      <w:proofErr w:type="spellStart"/>
      <w:r w:rsidRPr="0074503D">
        <w:rPr>
          <w:rFonts w:cstheme="minorHAnsi"/>
        </w:rPr>
        <w:t>Nº</w:t>
      </w:r>
      <w:proofErr w:type="spellEnd"/>
      <w:r w:rsidRPr="0074503D">
        <w:rPr>
          <w:rFonts w:cstheme="minorHAnsi"/>
        </w:rPr>
        <w:t xml:space="preserve">__________________, </w:t>
      </w:r>
      <w:r w:rsidRPr="0074503D">
        <w:rPr>
          <w:rFonts w:cstheme="minorHAnsi"/>
          <w:b/>
        </w:rPr>
        <w:t>DECLARO BAJO JURAMENTO:</w:t>
      </w:r>
      <w:r w:rsidRPr="0074503D">
        <w:rPr>
          <w:rFonts w:cstheme="minorHAnsi"/>
        </w:rPr>
        <w:t xml:space="preserve"> </w:t>
      </w:r>
    </w:p>
    <w:p w:rsidR="00801D32" w:rsidRPr="0074503D" w:rsidRDefault="00801D32" w:rsidP="002711E5">
      <w:pPr>
        <w:pStyle w:val="Prrafodelista"/>
        <w:numPr>
          <w:ilvl w:val="0"/>
          <w:numId w:val="42"/>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801D32" w:rsidRPr="0074503D" w:rsidRDefault="00801D32" w:rsidP="002711E5">
      <w:pPr>
        <w:pStyle w:val="Prrafodelista"/>
        <w:numPr>
          <w:ilvl w:val="0"/>
          <w:numId w:val="42"/>
        </w:numPr>
        <w:spacing w:after="0" w:line="240" w:lineRule="auto"/>
        <w:ind w:left="360"/>
        <w:jc w:val="both"/>
        <w:rPr>
          <w:rFonts w:cstheme="minorHAnsi"/>
        </w:rPr>
      </w:pPr>
      <w:r w:rsidRPr="0074503D">
        <w:rPr>
          <w:rFonts w:cstheme="minorHAnsi"/>
        </w:rPr>
        <w:t>No tener condena por delito doloso, con sentencia firme.</w:t>
      </w:r>
    </w:p>
    <w:p w:rsidR="00801D32" w:rsidRPr="0074503D" w:rsidRDefault="00801D32" w:rsidP="002711E5">
      <w:pPr>
        <w:pStyle w:val="Prrafodelista"/>
        <w:numPr>
          <w:ilvl w:val="0"/>
          <w:numId w:val="42"/>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801D32" w:rsidRPr="0074503D" w:rsidRDefault="00801D32" w:rsidP="002711E5">
      <w:pPr>
        <w:pStyle w:val="Prrafodelista"/>
        <w:numPr>
          <w:ilvl w:val="0"/>
          <w:numId w:val="42"/>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801D32" w:rsidRPr="0074503D" w:rsidRDefault="00801D32" w:rsidP="002711E5">
      <w:pPr>
        <w:pStyle w:val="Prrafodelista"/>
        <w:numPr>
          <w:ilvl w:val="0"/>
          <w:numId w:val="42"/>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801D32" w:rsidRPr="0074503D" w:rsidRDefault="00801D32" w:rsidP="002711E5">
      <w:pPr>
        <w:pStyle w:val="Prrafodelista"/>
        <w:numPr>
          <w:ilvl w:val="0"/>
          <w:numId w:val="42"/>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801D32" w:rsidRPr="0074503D" w:rsidRDefault="00801D32" w:rsidP="002711E5">
      <w:pPr>
        <w:pStyle w:val="Prrafodelista"/>
        <w:numPr>
          <w:ilvl w:val="0"/>
          <w:numId w:val="42"/>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801D32" w:rsidRPr="0074503D" w:rsidRDefault="00801D32" w:rsidP="00801D32">
      <w:pPr>
        <w:autoSpaceDE w:val="0"/>
        <w:autoSpaceDN w:val="0"/>
        <w:adjustRightInd w:val="0"/>
        <w:rPr>
          <w:rFonts w:cstheme="minorHAnsi"/>
        </w:rPr>
      </w:pPr>
    </w:p>
    <w:p w:rsidR="00801D32" w:rsidRPr="0074503D" w:rsidRDefault="00801D32" w:rsidP="00801D32">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801D32" w:rsidRPr="0074503D" w:rsidRDefault="00801D32" w:rsidP="00801D32">
      <w:pPr>
        <w:jc w:val="right"/>
        <w:rPr>
          <w:rFonts w:cstheme="minorHAnsi"/>
        </w:rPr>
      </w:pPr>
    </w:p>
    <w:p w:rsidR="00801D32" w:rsidRPr="0074503D" w:rsidRDefault="00801D32" w:rsidP="00801D32">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rsidR="00801D32" w:rsidRPr="0074503D" w:rsidRDefault="00801D32" w:rsidP="00801D32">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801D32" w:rsidRPr="000A7344" w:rsidTr="00801D32">
        <w:trPr>
          <w:trHeight w:val="785"/>
        </w:trPr>
        <w:tc>
          <w:tcPr>
            <w:tcW w:w="2639" w:type="dxa"/>
            <w:vAlign w:val="center"/>
          </w:tcPr>
          <w:p w:rsidR="00801D32" w:rsidRPr="000A7344" w:rsidRDefault="00801D32" w:rsidP="00801D32">
            <w:pPr>
              <w:rPr>
                <w:rFonts w:cstheme="minorHAnsi"/>
                <w:sz w:val="18"/>
                <w:szCs w:val="18"/>
              </w:rPr>
            </w:pPr>
            <w:r w:rsidRPr="000A7344">
              <w:rPr>
                <w:rFonts w:cstheme="minorHAnsi"/>
                <w:sz w:val="18"/>
                <w:szCs w:val="18"/>
              </w:rPr>
              <w:t>FIRMA</w:t>
            </w:r>
          </w:p>
        </w:tc>
        <w:tc>
          <w:tcPr>
            <w:tcW w:w="6825" w:type="dxa"/>
            <w:vAlign w:val="center"/>
          </w:tcPr>
          <w:p w:rsidR="00801D32" w:rsidRPr="000A7344" w:rsidRDefault="00801D32" w:rsidP="00801D32">
            <w:pPr>
              <w:rPr>
                <w:rFonts w:cstheme="minorHAnsi"/>
                <w:sz w:val="18"/>
                <w:szCs w:val="18"/>
              </w:rPr>
            </w:pPr>
          </w:p>
        </w:tc>
      </w:tr>
      <w:tr w:rsidR="00801D32" w:rsidRPr="000A7344" w:rsidTr="00801D32">
        <w:trPr>
          <w:trHeight w:val="454"/>
        </w:trPr>
        <w:tc>
          <w:tcPr>
            <w:tcW w:w="2639" w:type="dxa"/>
            <w:vAlign w:val="center"/>
          </w:tcPr>
          <w:p w:rsidR="00801D32" w:rsidRPr="000A7344" w:rsidRDefault="00801D32" w:rsidP="00801D32">
            <w:pPr>
              <w:rPr>
                <w:rFonts w:cstheme="minorHAnsi"/>
                <w:sz w:val="18"/>
                <w:szCs w:val="18"/>
              </w:rPr>
            </w:pPr>
            <w:r w:rsidRPr="000A7344">
              <w:rPr>
                <w:rFonts w:cstheme="minorHAnsi"/>
                <w:sz w:val="18"/>
                <w:szCs w:val="18"/>
              </w:rPr>
              <w:t>APELLIDOS y NOMBRES</w:t>
            </w:r>
          </w:p>
        </w:tc>
        <w:tc>
          <w:tcPr>
            <w:tcW w:w="6825" w:type="dxa"/>
            <w:vAlign w:val="center"/>
          </w:tcPr>
          <w:p w:rsidR="00801D32" w:rsidRPr="000A7344" w:rsidRDefault="00801D32" w:rsidP="00801D32">
            <w:pPr>
              <w:rPr>
                <w:rFonts w:cstheme="minorHAnsi"/>
                <w:sz w:val="18"/>
                <w:szCs w:val="18"/>
              </w:rPr>
            </w:pPr>
          </w:p>
        </w:tc>
      </w:tr>
      <w:tr w:rsidR="00801D32" w:rsidRPr="000A7344" w:rsidTr="00801D32">
        <w:trPr>
          <w:trHeight w:val="454"/>
        </w:trPr>
        <w:tc>
          <w:tcPr>
            <w:tcW w:w="2639" w:type="dxa"/>
            <w:vAlign w:val="center"/>
          </w:tcPr>
          <w:p w:rsidR="00801D32" w:rsidRPr="000A7344" w:rsidRDefault="00801D32" w:rsidP="00801D32">
            <w:pPr>
              <w:rPr>
                <w:rFonts w:cstheme="minorHAnsi"/>
                <w:sz w:val="18"/>
                <w:szCs w:val="18"/>
              </w:rPr>
            </w:pPr>
            <w:r w:rsidRPr="000A7344">
              <w:rPr>
                <w:rFonts w:cstheme="minorHAnsi"/>
                <w:sz w:val="18"/>
                <w:szCs w:val="18"/>
              </w:rPr>
              <w:t>D.N.I.</w:t>
            </w:r>
          </w:p>
        </w:tc>
        <w:tc>
          <w:tcPr>
            <w:tcW w:w="6825" w:type="dxa"/>
            <w:vAlign w:val="center"/>
          </w:tcPr>
          <w:p w:rsidR="00801D32" w:rsidRPr="000A7344" w:rsidRDefault="00801D32" w:rsidP="00801D32">
            <w:pPr>
              <w:rPr>
                <w:rFonts w:cstheme="minorHAnsi"/>
                <w:sz w:val="18"/>
                <w:szCs w:val="18"/>
              </w:rPr>
            </w:pPr>
          </w:p>
        </w:tc>
      </w:tr>
    </w:tbl>
    <w:p w:rsidR="00801D32" w:rsidRPr="00B579CA" w:rsidRDefault="00801D32" w:rsidP="00801D32">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rsidR="00801D32" w:rsidRDefault="00801D32" w:rsidP="00801D32">
      <w:pPr>
        <w:spacing w:after="0"/>
        <w:jc w:val="center"/>
        <w:rPr>
          <w:rFonts w:cstheme="minorHAnsi"/>
          <w:b/>
        </w:rPr>
      </w:pPr>
      <w:r w:rsidRPr="00B579CA">
        <w:rPr>
          <w:rFonts w:cstheme="minorHAnsi"/>
          <w:b/>
        </w:rPr>
        <w:t>DECLARACIÓN JURADA “B”</w:t>
      </w:r>
    </w:p>
    <w:p w:rsidR="00801D32" w:rsidRPr="00C01F88" w:rsidRDefault="00801D32" w:rsidP="00801D32">
      <w:pPr>
        <w:spacing w:after="0"/>
        <w:jc w:val="center"/>
        <w:rPr>
          <w:rFonts w:cstheme="minorHAnsi"/>
          <w:b/>
          <w:sz w:val="10"/>
          <w:szCs w:val="10"/>
        </w:rPr>
      </w:pPr>
    </w:p>
    <w:p w:rsidR="00801D32" w:rsidRPr="0074503D" w:rsidRDefault="00801D32" w:rsidP="00801D32">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w:t>
      </w:r>
      <w:proofErr w:type="spellStart"/>
      <w:r w:rsidRPr="0074503D">
        <w:rPr>
          <w:rFonts w:cstheme="minorHAnsi"/>
          <w:sz w:val="20"/>
          <w:szCs w:val="20"/>
        </w:rPr>
        <w:t>Nº</w:t>
      </w:r>
      <w:proofErr w:type="spellEnd"/>
      <w:r w:rsidRPr="0074503D">
        <w:rPr>
          <w:rFonts w:cstheme="minorHAnsi"/>
          <w:sz w:val="20"/>
          <w:szCs w:val="20"/>
        </w:rPr>
        <w:t xml:space="preserve">___________ postulante en el proceso de selección </w:t>
      </w:r>
      <w:proofErr w:type="spellStart"/>
      <w:r w:rsidRPr="0074503D">
        <w:rPr>
          <w:rFonts w:cstheme="minorHAnsi"/>
          <w:sz w:val="20"/>
          <w:szCs w:val="20"/>
        </w:rPr>
        <w:t>Nº</w:t>
      </w:r>
      <w:proofErr w:type="spellEnd"/>
      <w:r w:rsidRPr="0074503D">
        <w:rPr>
          <w:rFonts w:cstheme="minorHAnsi"/>
          <w:sz w:val="20"/>
          <w:szCs w:val="20"/>
        </w:rPr>
        <w:t xml:space="preserve">__________________, </w:t>
      </w:r>
      <w:r w:rsidRPr="0074503D">
        <w:rPr>
          <w:rFonts w:cstheme="minorHAnsi"/>
          <w:b/>
          <w:sz w:val="20"/>
          <w:szCs w:val="20"/>
        </w:rPr>
        <w:t>DECLARO BAJO JURAMENTO:</w:t>
      </w:r>
      <w:r w:rsidRPr="0074503D">
        <w:rPr>
          <w:rFonts w:cstheme="minorHAnsi"/>
          <w:sz w:val="20"/>
          <w:szCs w:val="20"/>
        </w:rPr>
        <w:t xml:space="preserve"> </w:t>
      </w:r>
    </w:p>
    <w:p w:rsidR="00801D32" w:rsidRPr="0074503D" w:rsidRDefault="00801D32" w:rsidP="00801D32">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97152" behindDoc="0" locked="0" layoutInCell="1" allowOverlap="1" wp14:anchorId="33B5BEF1" wp14:editId="5E6B040F">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801D32" w:rsidRPr="005E6CBA" w:rsidRDefault="00801D32" w:rsidP="00801D32">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5BEF1" id="Rectángulo 3" o:spid="_x0000_s1037" style="position:absolute;margin-left:1.1pt;margin-top:11.85pt;width:21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p0mwAjICAABQBAAADgAAAAAAAAAAAAAAAAAuAgAA&#10;ZHJzL2Uyb0RvYy54bWxQSwECLQAUAAYACAAAACEAa3jQLdsAAAAGAQAADwAAAAAAAAAAAAAAAACM&#10;BAAAZHJzL2Rvd25yZXYueG1sUEsFBgAAAAAEAAQA8wAAAJQFAAAAAA==&#10;">
                <v:textbox>
                  <w:txbxContent>
                    <w:p w:rsidR="00801D32" w:rsidRPr="005E6CBA" w:rsidRDefault="00801D32" w:rsidP="00801D32">
                      <w:pPr>
                        <w:jc w:val="center"/>
                        <w:rPr>
                          <w:sz w:val="18"/>
                          <w:lang w:val="es-CL"/>
                        </w:rPr>
                      </w:pPr>
                    </w:p>
                  </w:txbxContent>
                </v:textbox>
              </v:rect>
            </w:pict>
          </mc:Fallback>
        </mc:AlternateContent>
      </w:r>
    </w:p>
    <w:p w:rsidR="00801D32" w:rsidRPr="0074503D" w:rsidRDefault="00801D32" w:rsidP="00801D32">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rsidR="00801D32" w:rsidRPr="0074503D" w:rsidRDefault="00801D32" w:rsidP="00801D32">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98176" behindDoc="0" locked="0" layoutInCell="1" allowOverlap="1" wp14:anchorId="4A878B7D" wp14:editId="4CFF24A8">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43E25" id="Rectángulo 2" o:spid="_x0000_s1026" style="position:absolute;margin-left:1pt;margin-top:11.65pt;width:20.6pt;height:1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rsidR="00801D32" w:rsidRDefault="00801D32" w:rsidP="00801D32">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rsidR="00801D32" w:rsidRPr="0074503D" w:rsidRDefault="00801D32" w:rsidP="00801D32">
      <w:pPr>
        <w:spacing w:after="0"/>
        <w:ind w:left="851"/>
        <w:jc w:val="both"/>
        <w:rPr>
          <w:rFonts w:cstheme="minorHAnsi"/>
          <w:sz w:val="20"/>
          <w:szCs w:val="20"/>
        </w:rPr>
      </w:pPr>
    </w:p>
    <w:p w:rsidR="00801D32" w:rsidRPr="0074503D" w:rsidRDefault="00801D32" w:rsidP="00801D32">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801D32" w:rsidRPr="0074503D" w:rsidTr="00801D32">
        <w:trPr>
          <w:cantSplit/>
          <w:trHeight w:hRule="exact" w:val="1134"/>
        </w:trPr>
        <w:tc>
          <w:tcPr>
            <w:tcW w:w="4272" w:type="dxa"/>
            <w:tcBorders>
              <w:right w:val="single" w:sz="2" w:space="0" w:color="808080"/>
            </w:tcBorders>
            <w:shd w:val="clear" w:color="auto" w:fill="auto"/>
            <w:vAlign w:val="center"/>
          </w:tcPr>
          <w:p w:rsidR="00801D32" w:rsidRPr="0074503D" w:rsidRDefault="00801D32" w:rsidP="002711E5">
            <w:pPr>
              <w:pStyle w:val="Prrafodelista"/>
              <w:numPr>
                <w:ilvl w:val="0"/>
                <w:numId w:val="43"/>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801D32" w:rsidRPr="0074503D" w:rsidRDefault="00801D32" w:rsidP="00801D32">
            <w:pPr>
              <w:rPr>
                <w:rFonts w:cstheme="minorHAnsi"/>
                <w:sz w:val="20"/>
                <w:szCs w:val="20"/>
              </w:rPr>
            </w:pPr>
          </w:p>
        </w:tc>
      </w:tr>
      <w:tr w:rsidR="00801D32" w:rsidRPr="0074503D" w:rsidTr="00801D32">
        <w:trPr>
          <w:cantSplit/>
          <w:trHeight w:hRule="exact" w:val="1134"/>
        </w:trPr>
        <w:tc>
          <w:tcPr>
            <w:tcW w:w="4272" w:type="dxa"/>
            <w:tcBorders>
              <w:right w:val="single" w:sz="2" w:space="0" w:color="808080"/>
            </w:tcBorders>
            <w:shd w:val="clear" w:color="auto" w:fill="auto"/>
            <w:vAlign w:val="center"/>
          </w:tcPr>
          <w:p w:rsidR="00801D32" w:rsidRPr="0074503D" w:rsidRDefault="00801D32" w:rsidP="002711E5">
            <w:pPr>
              <w:pStyle w:val="Prrafodelista"/>
              <w:numPr>
                <w:ilvl w:val="0"/>
                <w:numId w:val="43"/>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801D32" w:rsidRPr="0074503D" w:rsidRDefault="00801D32" w:rsidP="00801D32">
            <w:pPr>
              <w:rPr>
                <w:rFonts w:cstheme="minorHAnsi"/>
                <w:sz w:val="20"/>
                <w:szCs w:val="20"/>
              </w:rPr>
            </w:pPr>
          </w:p>
        </w:tc>
      </w:tr>
      <w:tr w:rsidR="00801D32" w:rsidRPr="0074503D" w:rsidTr="00801D32">
        <w:trPr>
          <w:cantSplit/>
          <w:trHeight w:hRule="exact" w:val="1134"/>
        </w:trPr>
        <w:tc>
          <w:tcPr>
            <w:tcW w:w="4272" w:type="dxa"/>
            <w:tcBorders>
              <w:right w:val="single" w:sz="2" w:space="0" w:color="808080"/>
            </w:tcBorders>
            <w:shd w:val="clear" w:color="auto" w:fill="auto"/>
            <w:vAlign w:val="center"/>
          </w:tcPr>
          <w:p w:rsidR="00801D32" w:rsidRPr="0074503D" w:rsidRDefault="00801D32" w:rsidP="002711E5">
            <w:pPr>
              <w:pStyle w:val="Prrafodelista"/>
              <w:numPr>
                <w:ilvl w:val="0"/>
                <w:numId w:val="43"/>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801D32" w:rsidRPr="0074503D" w:rsidRDefault="00801D32" w:rsidP="00801D32">
            <w:pPr>
              <w:rPr>
                <w:rFonts w:cstheme="minorHAnsi"/>
                <w:sz w:val="20"/>
                <w:szCs w:val="20"/>
              </w:rPr>
            </w:pPr>
          </w:p>
        </w:tc>
      </w:tr>
    </w:tbl>
    <w:p w:rsidR="00801D32" w:rsidRPr="0074503D" w:rsidRDefault="00801D32" w:rsidP="00801D32">
      <w:pPr>
        <w:jc w:val="both"/>
        <w:rPr>
          <w:rFonts w:cstheme="minorHAnsi"/>
          <w:sz w:val="20"/>
          <w:szCs w:val="20"/>
        </w:rPr>
      </w:pPr>
    </w:p>
    <w:p w:rsidR="00801D32" w:rsidRPr="0074503D" w:rsidRDefault="00801D32" w:rsidP="00801D32">
      <w:pPr>
        <w:jc w:val="both"/>
        <w:rPr>
          <w:rFonts w:cstheme="minorHAnsi"/>
          <w:sz w:val="20"/>
          <w:szCs w:val="20"/>
        </w:rPr>
      </w:pPr>
      <w:r w:rsidRPr="0074503D">
        <w:rPr>
          <w:rFonts w:cstheme="minorHAnsi"/>
          <w:sz w:val="20"/>
          <w:szCs w:val="20"/>
        </w:rPr>
        <w:t>Doy fe de lo declarado, cumpliendo con firmar la Declaración Jurada.</w:t>
      </w:r>
    </w:p>
    <w:p w:rsidR="00801D32" w:rsidRPr="0074503D" w:rsidRDefault="00801D32" w:rsidP="00801D32">
      <w:pPr>
        <w:rPr>
          <w:rFonts w:cstheme="minorHAnsi"/>
          <w:sz w:val="20"/>
          <w:szCs w:val="20"/>
        </w:rPr>
      </w:pPr>
    </w:p>
    <w:p w:rsidR="00801D32" w:rsidRPr="0074503D" w:rsidRDefault="00801D32" w:rsidP="00801D32">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801D32" w:rsidRPr="000A7344" w:rsidTr="00801D32">
        <w:trPr>
          <w:trHeight w:val="656"/>
        </w:trPr>
        <w:tc>
          <w:tcPr>
            <w:tcW w:w="2519" w:type="dxa"/>
            <w:vAlign w:val="center"/>
          </w:tcPr>
          <w:p w:rsidR="00801D32" w:rsidRPr="000A7344" w:rsidRDefault="00801D32" w:rsidP="00801D32">
            <w:pPr>
              <w:rPr>
                <w:rFonts w:cstheme="minorHAnsi"/>
                <w:sz w:val="18"/>
                <w:szCs w:val="18"/>
              </w:rPr>
            </w:pPr>
            <w:r w:rsidRPr="000A7344">
              <w:rPr>
                <w:rFonts w:cstheme="minorHAnsi"/>
                <w:sz w:val="18"/>
                <w:szCs w:val="18"/>
              </w:rPr>
              <w:t>FIRMA</w:t>
            </w:r>
          </w:p>
        </w:tc>
        <w:tc>
          <w:tcPr>
            <w:tcW w:w="6313" w:type="dxa"/>
            <w:vAlign w:val="center"/>
          </w:tcPr>
          <w:p w:rsidR="00801D32" w:rsidRPr="000A7344" w:rsidRDefault="00801D32" w:rsidP="00801D32">
            <w:pPr>
              <w:rPr>
                <w:rFonts w:cstheme="minorHAnsi"/>
                <w:sz w:val="18"/>
                <w:szCs w:val="18"/>
              </w:rPr>
            </w:pPr>
          </w:p>
        </w:tc>
      </w:tr>
      <w:tr w:rsidR="00801D32" w:rsidRPr="000A7344" w:rsidTr="00801D32">
        <w:trPr>
          <w:trHeight w:val="454"/>
        </w:trPr>
        <w:tc>
          <w:tcPr>
            <w:tcW w:w="2519" w:type="dxa"/>
            <w:vAlign w:val="center"/>
          </w:tcPr>
          <w:p w:rsidR="00801D32" w:rsidRPr="000A7344" w:rsidRDefault="00801D32" w:rsidP="00801D32">
            <w:pPr>
              <w:rPr>
                <w:rFonts w:cstheme="minorHAnsi"/>
                <w:sz w:val="18"/>
                <w:szCs w:val="18"/>
              </w:rPr>
            </w:pPr>
            <w:r w:rsidRPr="000A7344">
              <w:rPr>
                <w:rFonts w:cstheme="minorHAnsi"/>
                <w:sz w:val="18"/>
                <w:szCs w:val="18"/>
              </w:rPr>
              <w:t>APELLIDOS y NOMBRES</w:t>
            </w:r>
          </w:p>
        </w:tc>
        <w:tc>
          <w:tcPr>
            <w:tcW w:w="6313" w:type="dxa"/>
            <w:vAlign w:val="center"/>
          </w:tcPr>
          <w:p w:rsidR="00801D32" w:rsidRPr="000A7344" w:rsidRDefault="00801D32" w:rsidP="00801D32">
            <w:pPr>
              <w:rPr>
                <w:rFonts w:cstheme="minorHAnsi"/>
                <w:sz w:val="18"/>
                <w:szCs w:val="18"/>
              </w:rPr>
            </w:pPr>
          </w:p>
        </w:tc>
      </w:tr>
      <w:tr w:rsidR="00801D32" w:rsidRPr="000A7344" w:rsidTr="00801D32">
        <w:trPr>
          <w:trHeight w:val="454"/>
        </w:trPr>
        <w:tc>
          <w:tcPr>
            <w:tcW w:w="2519" w:type="dxa"/>
            <w:vAlign w:val="center"/>
          </w:tcPr>
          <w:p w:rsidR="00801D32" w:rsidRPr="000A7344" w:rsidRDefault="00801D32" w:rsidP="00801D32">
            <w:pPr>
              <w:rPr>
                <w:rFonts w:cstheme="minorHAnsi"/>
                <w:sz w:val="18"/>
                <w:szCs w:val="18"/>
              </w:rPr>
            </w:pPr>
            <w:r w:rsidRPr="000A7344">
              <w:rPr>
                <w:rFonts w:cstheme="minorHAnsi"/>
                <w:sz w:val="18"/>
                <w:szCs w:val="18"/>
              </w:rPr>
              <w:t>D.N.I.</w:t>
            </w:r>
          </w:p>
        </w:tc>
        <w:tc>
          <w:tcPr>
            <w:tcW w:w="6313" w:type="dxa"/>
            <w:vAlign w:val="center"/>
          </w:tcPr>
          <w:p w:rsidR="00801D32" w:rsidRPr="000A7344" w:rsidRDefault="00801D32" w:rsidP="00801D32">
            <w:pPr>
              <w:rPr>
                <w:rFonts w:cstheme="minorHAnsi"/>
                <w:sz w:val="18"/>
                <w:szCs w:val="18"/>
              </w:rPr>
            </w:pPr>
          </w:p>
        </w:tc>
      </w:tr>
    </w:tbl>
    <w:p w:rsidR="00801D32" w:rsidRDefault="00801D32" w:rsidP="00801D32">
      <w:pPr>
        <w:spacing w:after="0"/>
        <w:jc w:val="center"/>
        <w:rPr>
          <w:b/>
          <w:sz w:val="20"/>
          <w:szCs w:val="20"/>
          <w:u w:val="single"/>
        </w:rPr>
      </w:pPr>
    </w:p>
    <w:p w:rsidR="00801D32" w:rsidRDefault="00801D32" w:rsidP="00801D32">
      <w:pPr>
        <w:spacing w:after="0"/>
        <w:jc w:val="center"/>
        <w:rPr>
          <w:b/>
          <w:sz w:val="20"/>
          <w:szCs w:val="20"/>
          <w:u w:val="single"/>
        </w:rPr>
      </w:pPr>
    </w:p>
    <w:p w:rsidR="00801D32" w:rsidRDefault="00801D32" w:rsidP="00801D32">
      <w:pPr>
        <w:spacing w:after="0"/>
        <w:jc w:val="center"/>
        <w:rPr>
          <w:b/>
          <w:sz w:val="20"/>
          <w:szCs w:val="20"/>
          <w:u w:val="single"/>
        </w:rPr>
      </w:pPr>
    </w:p>
    <w:p w:rsidR="00801D32" w:rsidRDefault="00801D32" w:rsidP="00801D32">
      <w:pPr>
        <w:spacing w:after="0"/>
        <w:jc w:val="center"/>
        <w:rPr>
          <w:b/>
          <w:sz w:val="20"/>
          <w:szCs w:val="20"/>
          <w:u w:val="single"/>
        </w:rPr>
      </w:pPr>
    </w:p>
    <w:p w:rsidR="00801D32" w:rsidRDefault="00801D32" w:rsidP="00801D32">
      <w:pPr>
        <w:spacing w:after="0"/>
        <w:jc w:val="center"/>
        <w:rPr>
          <w:b/>
          <w:sz w:val="20"/>
          <w:szCs w:val="20"/>
          <w:u w:val="single"/>
        </w:rPr>
      </w:pPr>
    </w:p>
    <w:p w:rsidR="00801D32" w:rsidRDefault="00801D32" w:rsidP="00801D32">
      <w:pPr>
        <w:spacing w:after="0"/>
        <w:jc w:val="center"/>
        <w:rPr>
          <w:b/>
          <w:sz w:val="20"/>
          <w:szCs w:val="20"/>
          <w:u w:val="single"/>
        </w:rPr>
      </w:pPr>
    </w:p>
    <w:p w:rsidR="00801D32" w:rsidRDefault="00801D32" w:rsidP="00801D32">
      <w:pPr>
        <w:spacing w:after="0"/>
        <w:jc w:val="center"/>
        <w:rPr>
          <w:b/>
          <w:sz w:val="20"/>
          <w:szCs w:val="20"/>
          <w:u w:val="single"/>
        </w:rPr>
      </w:pPr>
    </w:p>
    <w:p w:rsidR="00801D32" w:rsidRDefault="00801D32" w:rsidP="00801D32">
      <w:pPr>
        <w:spacing w:after="0"/>
        <w:jc w:val="center"/>
        <w:rPr>
          <w:b/>
          <w:sz w:val="20"/>
          <w:szCs w:val="20"/>
          <w:u w:val="single"/>
        </w:rPr>
      </w:pPr>
      <w:r>
        <w:rPr>
          <w:b/>
          <w:sz w:val="20"/>
          <w:szCs w:val="20"/>
          <w:u w:val="single"/>
        </w:rPr>
        <w:lastRenderedPageBreak/>
        <w:t>FORMATO 03</w:t>
      </w:r>
    </w:p>
    <w:p w:rsidR="00801D32" w:rsidRDefault="00801D32" w:rsidP="00801D32">
      <w:pPr>
        <w:spacing w:after="0"/>
        <w:jc w:val="center"/>
        <w:rPr>
          <w:b/>
          <w:sz w:val="20"/>
          <w:szCs w:val="20"/>
          <w:u w:val="single"/>
        </w:rPr>
      </w:pPr>
      <w:r>
        <w:rPr>
          <w:b/>
          <w:sz w:val="20"/>
          <w:szCs w:val="20"/>
          <w:u w:val="single"/>
        </w:rPr>
        <w:t>ANEXO “A”</w:t>
      </w:r>
    </w:p>
    <w:p w:rsidR="00801D32" w:rsidRPr="00033EE2" w:rsidRDefault="00801D32" w:rsidP="00801D32">
      <w:pPr>
        <w:spacing w:after="0"/>
        <w:jc w:val="center"/>
        <w:rPr>
          <w:b/>
          <w:sz w:val="20"/>
          <w:szCs w:val="20"/>
          <w:u w:val="single"/>
        </w:rPr>
      </w:pPr>
    </w:p>
    <w:p w:rsidR="00801D32" w:rsidRPr="00177FBE" w:rsidRDefault="00801D32" w:rsidP="00801D32">
      <w:pPr>
        <w:jc w:val="center"/>
        <w:rPr>
          <w:b/>
          <w:sz w:val="20"/>
          <w:szCs w:val="20"/>
          <w:u w:val="single"/>
        </w:rPr>
      </w:pPr>
      <w:r w:rsidRPr="00033EE2">
        <w:rPr>
          <w:b/>
          <w:sz w:val="20"/>
          <w:szCs w:val="20"/>
          <w:u w:val="single"/>
        </w:rPr>
        <w:t>CRITERIOS DE EVALUACIÓN CURRICULAR</w:t>
      </w:r>
      <w:r>
        <w:rPr>
          <w:b/>
          <w:sz w:val="20"/>
          <w:szCs w:val="20"/>
          <w:u w:val="single"/>
        </w:rPr>
        <w:t xml:space="preserve"> </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801D32" w:rsidRPr="00033EE2" w:rsidTr="00801D32">
        <w:trPr>
          <w:trHeight w:val="315"/>
          <w:jc w:val="center"/>
        </w:trPr>
        <w:tc>
          <w:tcPr>
            <w:tcW w:w="533" w:type="dxa"/>
            <w:shd w:val="clear" w:color="auto" w:fill="FF0000"/>
          </w:tcPr>
          <w:p w:rsidR="00801D32" w:rsidRPr="004E534D" w:rsidRDefault="00801D32" w:rsidP="00801D32">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rsidR="00801D32" w:rsidRPr="004E534D" w:rsidRDefault="00801D32" w:rsidP="00801D32">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801D32" w:rsidRPr="00033EE2" w:rsidTr="00801D32">
        <w:trPr>
          <w:trHeight w:val="315"/>
          <w:jc w:val="center"/>
        </w:trPr>
        <w:tc>
          <w:tcPr>
            <w:tcW w:w="533" w:type="dxa"/>
            <w:vMerge w:val="restart"/>
            <w:tcBorders>
              <w:bottom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rsidR="00801D32" w:rsidRPr="004E534D" w:rsidRDefault="00801D32" w:rsidP="00801D32">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801D32" w:rsidRPr="004E534D" w:rsidRDefault="00801D32" w:rsidP="00801D32">
            <w:pPr>
              <w:spacing w:after="0"/>
              <w:rPr>
                <w:color w:val="FFFFFF" w:themeColor="background1"/>
                <w:sz w:val="20"/>
                <w:szCs w:val="20"/>
                <w:lang w:val="es-ES"/>
              </w:rPr>
            </w:pPr>
            <w:r w:rsidRPr="004E534D">
              <w:rPr>
                <w:color w:val="FFFFFF" w:themeColor="background1"/>
                <w:sz w:val="20"/>
                <w:szCs w:val="20"/>
                <w:lang w:val="es-ES"/>
              </w:rPr>
              <w:t>PUNTAJE ASIGNADO</w:t>
            </w:r>
          </w:p>
        </w:tc>
      </w:tr>
      <w:tr w:rsidR="00801D32" w:rsidRPr="00033EE2" w:rsidTr="00801D32">
        <w:trPr>
          <w:trHeight w:val="315"/>
          <w:jc w:val="center"/>
        </w:trPr>
        <w:tc>
          <w:tcPr>
            <w:tcW w:w="533" w:type="dxa"/>
            <w:vMerge/>
            <w:tcBorders>
              <w:top w:val="nil"/>
              <w:bottom w:val="single" w:sz="4" w:space="0" w:color="000000"/>
            </w:tcBorders>
          </w:tcPr>
          <w:p w:rsidR="00801D32" w:rsidRPr="00033EE2" w:rsidRDefault="00801D32" w:rsidP="00801D32">
            <w:pPr>
              <w:spacing w:after="0"/>
              <w:jc w:val="center"/>
              <w:rPr>
                <w:sz w:val="20"/>
                <w:szCs w:val="20"/>
                <w:lang w:val="en-US"/>
              </w:rPr>
            </w:pPr>
          </w:p>
        </w:tc>
        <w:tc>
          <w:tcPr>
            <w:tcW w:w="5706" w:type="dxa"/>
            <w:vMerge/>
            <w:tcBorders>
              <w:top w:val="nil"/>
              <w:bottom w:val="single" w:sz="4" w:space="0" w:color="000000"/>
            </w:tcBorders>
          </w:tcPr>
          <w:p w:rsidR="00801D32" w:rsidRPr="00033EE2" w:rsidRDefault="00801D32" w:rsidP="00801D32">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801D32" w:rsidRPr="004E534D" w:rsidRDefault="00801D32" w:rsidP="00801D32">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801D32" w:rsidRPr="004E534D" w:rsidRDefault="00801D32" w:rsidP="00801D32">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801D32" w:rsidRPr="00033EE2" w:rsidRDefault="00801D32" w:rsidP="00801D32">
            <w:pPr>
              <w:spacing w:after="0"/>
              <w:rPr>
                <w:sz w:val="20"/>
                <w:szCs w:val="20"/>
                <w:lang w:val="en-US"/>
              </w:rPr>
            </w:pPr>
          </w:p>
        </w:tc>
      </w:tr>
      <w:tr w:rsidR="00801D32" w:rsidRPr="00033EE2" w:rsidTr="00801D32">
        <w:trPr>
          <w:trHeight w:val="421"/>
          <w:jc w:val="center"/>
        </w:trPr>
        <w:tc>
          <w:tcPr>
            <w:tcW w:w="533" w:type="dxa"/>
            <w:tcBorders>
              <w:top w:val="single" w:sz="4" w:space="0" w:color="000000"/>
            </w:tcBorders>
          </w:tcPr>
          <w:p w:rsidR="00801D32" w:rsidRPr="00033EE2" w:rsidRDefault="00801D32" w:rsidP="00801D32">
            <w:pPr>
              <w:spacing w:after="0"/>
              <w:jc w:val="center"/>
              <w:rPr>
                <w:sz w:val="20"/>
                <w:szCs w:val="20"/>
                <w:lang w:val="es-ES"/>
              </w:rPr>
            </w:pPr>
          </w:p>
        </w:tc>
        <w:tc>
          <w:tcPr>
            <w:tcW w:w="5706" w:type="dxa"/>
            <w:tcBorders>
              <w:top w:val="single" w:sz="4" w:space="0" w:color="000000"/>
            </w:tcBorders>
          </w:tcPr>
          <w:p w:rsidR="00801D32" w:rsidRPr="00033EE2" w:rsidRDefault="00801D32" w:rsidP="00801D32">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rsidR="00801D32" w:rsidRPr="00033EE2" w:rsidRDefault="00801D32" w:rsidP="00801D32">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801D32" w:rsidRPr="00033EE2" w:rsidRDefault="00801D32" w:rsidP="00801D32">
            <w:pPr>
              <w:spacing w:after="0"/>
              <w:rPr>
                <w:sz w:val="20"/>
                <w:szCs w:val="20"/>
                <w:lang w:val="es-ES"/>
              </w:rPr>
            </w:pPr>
          </w:p>
        </w:tc>
      </w:tr>
      <w:tr w:rsidR="00801D32" w:rsidRPr="00033EE2" w:rsidTr="00801D32">
        <w:trPr>
          <w:trHeight w:val="477"/>
          <w:jc w:val="center"/>
        </w:trPr>
        <w:tc>
          <w:tcPr>
            <w:tcW w:w="533" w:type="dxa"/>
          </w:tcPr>
          <w:p w:rsidR="00801D32" w:rsidRPr="00033EE2" w:rsidRDefault="00801D32" w:rsidP="00801D32">
            <w:pPr>
              <w:spacing w:after="0"/>
              <w:jc w:val="center"/>
              <w:rPr>
                <w:sz w:val="20"/>
                <w:szCs w:val="20"/>
                <w:lang w:val="es-ES"/>
              </w:rPr>
            </w:pPr>
          </w:p>
        </w:tc>
        <w:tc>
          <w:tcPr>
            <w:tcW w:w="5706" w:type="dxa"/>
          </w:tcPr>
          <w:p w:rsidR="00801D32" w:rsidRPr="00033EE2" w:rsidRDefault="00801D32" w:rsidP="00801D32">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rsidR="00801D32" w:rsidRPr="00033EE2" w:rsidRDefault="00801D32" w:rsidP="00801D32">
            <w:pPr>
              <w:spacing w:after="0"/>
              <w:rPr>
                <w:sz w:val="20"/>
                <w:szCs w:val="20"/>
                <w:lang w:val="es-ES"/>
              </w:rPr>
            </w:pPr>
            <w:r w:rsidRPr="00033EE2">
              <w:rPr>
                <w:sz w:val="20"/>
                <w:szCs w:val="20"/>
                <w:lang w:val="es-ES"/>
              </w:rPr>
              <w:t>-----</w:t>
            </w:r>
          </w:p>
        </w:tc>
        <w:tc>
          <w:tcPr>
            <w:tcW w:w="1090" w:type="dxa"/>
            <w:tcBorders>
              <w:left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6</w:t>
            </w:r>
          </w:p>
        </w:tc>
        <w:tc>
          <w:tcPr>
            <w:tcW w:w="1355" w:type="dxa"/>
            <w:vMerge/>
            <w:tcBorders>
              <w:top w:val="nil"/>
            </w:tcBorders>
          </w:tcPr>
          <w:p w:rsidR="00801D32" w:rsidRPr="00033EE2" w:rsidRDefault="00801D32" w:rsidP="00801D32">
            <w:pPr>
              <w:spacing w:after="0"/>
              <w:rPr>
                <w:sz w:val="20"/>
                <w:szCs w:val="20"/>
                <w:lang w:val="en-US"/>
              </w:rPr>
            </w:pPr>
          </w:p>
        </w:tc>
      </w:tr>
      <w:tr w:rsidR="00801D32" w:rsidRPr="00033EE2" w:rsidTr="00801D32">
        <w:trPr>
          <w:trHeight w:val="314"/>
          <w:jc w:val="center"/>
        </w:trPr>
        <w:tc>
          <w:tcPr>
            <w:tcW w:w="533" w:type="dxa"/>
            <w:shd w:val="clear" w:color="auto" w:fill="FF0000"/>
          </w:tcPr>
          <w:p w:rsidR="00801D32" w:rsidRPr="00685F09" w:rsidRDefault="00801D32" w:rsidP="00801D32">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801D32" w:rsidRPr="00033EE2" w:rsidTr="00801D32">
        <w:trPr>
          <w:trHeight w:val="426"/>
          <w:jc w:val="center"/>
        </w:trPr>
        <w:tc>
          <w:tcPr>
            <w:tcW w:w="533" w:type="dxa"/>
            <w:vMerge w:val="restart"/>
            <w:tcBorders>
              <w:bottom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801D32" w:rsidRPr="00033EE2" w:rsidRDefault="00801D32" w:rsidP="00801D32">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PUNTAJE ASIGNADO</w:t>
            </w:r>
          </w:p>
        </w:tc>
      </w:tr>
      <w:tr w:rsidR="00801D32" w:rsidRPr="00033EE2" w:rsidTr="00801D32">
        <w:trPr>
          <w:trHeight w:val="315"/>
          <w:jc w:val="center"/>
        </w:trPr>
        <w:tc>
          <w:tcPr>
            <w:tcW w:w="533" w:type="dxa"/>
            <w:vMerge/>
            <w:tcBorders>
              <w:top w:val="nil"/>
              <w:bottom w:val="single" w:sz="4" w:space="0" w:color="000000"/>
            </w:tcBorders>
          </w:tcPr>
          <w:p w:rsidR="00801D32" w:rsidRPr="00033EE2" w:rsidRDefault="00801D32" w:rsidP="00801D32">
            <w:pPr>
              <w:spacing w:after="0"/>
              <w:jc w:val="center"/>
              <w:rPr>
                <w:sz w:val="20"/>
                <w:szCs w:val="20"/>
                <w:lang w:val="en-US"/>
              </w:rPr>
            </w:pPr>
          </w:p>
        </w:tc>
        <w:tc>
          <w:tcPr>
            <w:tcW w:w="5706" w:type="dxa"/>
            <w:vMerge/>
            <w:tcBorders>
              <w:top w:val="nil"/>
              <w:bottom w:val="single" w:sz="4" w:space="0" w:color="000000"/>
            </w:tcBorders>
          </w:tcPr>
          <w:p w:rsidR="00801D32" w:rsidRPr="00033EE2" w:rsidRDefault="00801D32" w:rsidP="00801D32">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801D32" w:rsidRPr="00033EE2" w:rsidRDefault="00801D32" w:rsidP="00801D32">
            <w:pPr>
              <w:spacing w:after="0"/>
              <w:rPr>
                <w:sz w:val="20"/>
                <w:szCs w:val="20"/>
                <w:lang w:val="en-US"/>
              </w:rPr>
            </w:pPr>
          </w:p>
        </w:tc>
      </w:tr>
      <w:tr w:rsidR="00801D32" w:rsidRPr="00033EE2" w:rsidTr="00801D32">
        <w:trPr>
          <w:trHeight w:val="389"/>
          <w:jc w:val="center"/>
        </w:trPr>
        <w:tc>
          <w:tcPr>
            <w:tcW w:w="533" w:type="dxa"/>
            <w:tcBorders>
              <w:top w:val="single" w:sz="4" w:space="0" w:color="000000"/>
              <w:bottom w:val="single" w:sz="4" w:space="0" w:color="000000"/>
            </w:tcBorders>
          </w:tcPr>
          <w:p w:rsidR="00801D32" w:rsidRPr="00033EE2" w:rsidRDefault="00801D32" w:rsidP="00801D32">
            <w:pPr>
              <w:spacing w:after="0"/>
              <w:jc w:val="center"/>
              <w:rPr>
                <w:sz w:val="20"/>
                <w:szCs w:val="20"/>
                <w:lang w:val="es-ES"/>
              </w:rPr>
            </w:pPr>
          </w:p>
        </w:tc>
        <w:tc>
          <w:tcPr>
            <w:tcW w:w="5706" w:type="dxa"/>
            <w:tcBorders>
              <w:top w:val="single" w:sz="4" w:space="0" w:color="000000"/>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801D32" w:rsidRPr="00033EE2" w:rsidRDefault="00801D32" w:rsidP="00801D32">
            <w:pPr>
              <w:spacing w:after="0"/>
              <w:rPr>
                <w:sz w:val="20"/>
                <w:szCs w:val="20"/>
                <w:lang w:val="es-ES"/>
              </w:rPr>
            </w:pPr>
          </w:p>
        </w:tc>
      </w:tr>
      <w:tr w:rsidR="00801D32" w:rsidRPr="00033EE2" w:rsidTr="00801D32">
        <w:trPr>
          <w:trHeight w:val="305"/>
          <w:jc w:val="center"/>
        </w:trPr>
        <w:tc>
          <w:tcPr>
            <w:tcW w:w="533" w:type="dxa"/>
            <w:tcBorders>
              <w:top w:val="single" w:sz="4" w:space="0" w:color="000000"/>
            </w:tcBorders>
          </w:tcPr>
          <w:p w:rsidR="00801D32" w:rsidRPr="00033EE2" w:rsidRDefault="00801D32" w:rsidP="00801D32">
            <w:pPr>
              <w:spacing w:after="0"/>
              <w:jc w:val="center"/>
              <w:rPr>
                <w:sz w:val="20"/>
                <w:szCs w:val="20"/>
                <w:lang w:val="es-ES"/>
              </w:rPr>
            </w:pPr>
          </w:p>
        </w:tc>
        <w:tc>
          <w:tcPr>
            <w:tcW w:w="5706" w:type="dxa"/>
            <w:tcBorders>
              <w:top w:val="single" w:sz="4" w:space="0" w:color="000000"/>
            </w:tcBorders>
          </w:tcPr>
          <w:p w:rsidR="00801D32" w:rsidRPr="00033EE2" w:rsidRDefault="00801D32" w:rsidP="00801D32">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rsidR="00801D32" w:rsidRPr="00033EE2" w:rsidRDefault="00801D32" w:rsidP="00801D32">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6</w:t>
            </w:r>
          </w:p>
        </w:tc>
        <w:tc>
          <w:tcPr>
            <w:tcW w:w="1355" w:type="dxa"/>
            <w:vMerge/>
            <w:tcBorders>
              <w:top w:val="nil"/>
            </w:tcBorders>
          </w:tcPr>
          <w:p w:rsidR="00801D32" w:rsidRPr="00033EE2" w:rsidRDefault="00801D32" w:rsidP="00801D32">
            <w:pPr>
              <w:spacing w:after="0"/>
              <w:rPr>
                <w:sz w:val="20"/>
                <w:szCs w:val="20"/>
                <w:lang w:val="en-US"/>
              </w:rPr>
            </w:pPr>
          </w:p>
        </w:tc>
      </w:tr>
      <w:tr w:rsidR="00801D32" w:rsidRPr="00033EE2" w:rsidTr="00801D32">
        <w:trPr>
          <w:trHeight w:val="318"/>
          <w:jc w:val="center"/>
        </w:trPr>
        <w:tc>
          <w:tcPr>
            <w:tcW w:w="533" w:type="dxa"/>
            <w:shd w:val="clear" w:color="auto" w:fill="FF0000"/>
          </w:tcPr>
          <w:p w:rsidR="00801D32" w:rsidRPr="00685F09" w:rsidRDefault="00801D32" w:rsidP="00801D32">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801D32" w:rsidRPr="00033EE2" w:rsidTr="00801D32">
        <w:trPr>
          <w:trHeight w:val="315"/>
          <w:jc w:val="center"/>
        </w:trPr>
        <w:tc>
          <w:tcPr>
            <w:tcW w:w="533" w:type="dxa"/>
            <w:vMerge w:val="restart"/>
            <w:tcBorders>
              <w:bottom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801D32" w:rsidRPr="00033EE2" w:rsidRDefault="00801D32" w:rsidP="00801D32">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PUNTAJE ASIGNADO</w:t>
            </w:r>
          </w:p>
        </w:tc>
      </w:tr>
      <w:tr w:rsidR="00801D32" w:rsidRPr="00033EE2" w:rsidTr="00801D32">
        <w:trPr>
          <w:trHeight w:val="315"/>
          <w:jc w:val="center"/>
        </w:trPr>
        <w:tc>
          <w:tcPr>
            <w:tcW w:w="533" w:type="dxa"/>
            <w:vMerge/>
            <w:tcBorders>
              <w:top w:val="nil"/>
              <w:bottom w:val="single" w:sz="4" w:space="0" w:color="000000"/>
            </w:tcBorders>
          </w:tcPr>
          <w:p w:rsidR="00801D32" w:rsidRPr="00033EE2" w:rsidRDefault="00801D32" w:rsidP="00801D32">
            <w:pPr>
              <w:spacing w:after="0"/>
              <w:jc w:val="center"/>
              <w:rPr>
                <w:sz w:val="20"/>
                <w:szCs w:val="20"/>
                <w:lang w:val="en-US"/>
              </w:rPr>
            </w:pPr>
          </w:p>
        </w:tc>
        <w:tc>
          <w:tcPr>
            <w:tcW w:w="5706" w:type="dxa"/>
            <w:vMerge/>
            <w:tcBorders>
              <w:top w:val="nil"/>
              <w:bottom w:val="single" w:sz="4" w:space="0" w:color="000000"/>
            </w:tcBorders>
          </w:tcPr>
          <w:p w:rsidR="00801D32" w:rsidRPr="00033EE2" w:rsidRDefault="00801D32" w:rsidP="00801D32">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801D32" w:rsidRPr="00033EE2" w:rsidRDefault="00801D32" w:rsidP="00801D32">
            <w:pPr>
              <w:spacing w:after="0"/>
              <w:rPr>
                <w:sz w:val="20"/>
                <w:szCs w:val="20"/>
                <w:lang w:val="en-US"/>
              </w:rPr>
            </w:pPr>
          </w:p>
        </w:tc>
      </w:tr>
      <w:tr w:rsidR="00801D32" w:rsidRPr="00033EE2" w:rsidTr="00801D32">
        <w:trPr>
          <w:trHeight w:val="311"/>
          <w:jc w:val="center"/>
        </w:trPr>
        <w:tc>
          <w:tcPr>
            <w:tcW w:w="533" w:type="dxa"/>
            <w:tcBorders>
              <w:top w:val="single" w:sz="4" w:space="0" w:color="000000"/>
              <w:bottom w:val="single" w:sz="4" w:space="0" w:color="000000"/>
            </w:tcBorders>
          </w:tcPr>
          <w:p w:rsidR="00801D32" w:rsidRPr="00033EE2" w:rsidRDefault="00801D32" w:rsidP="00801D32">
            <w:pPr>
              <w:spacing w:after="0"/>
              <w:jc w:val="center"/>
              <w:rPr>
                <w:sz w:val="20"/>
                <w:szCs w:val="20"/>
                <w:lang w:val="es-ES"/>
              </w:rPr>
            </w:pPr>
          </w:p>
        </w:tc>
        <w:tc>
          <w:tcPr>
            <w:tcW w:w="5706" w:type="dxa"/>
            <w:tcBorders>
              <w:top w:val="single" w:sz="4" w:space="0" w:color="000000"/>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801D32" w:rsidRPr="00033EE2" w:rsidRDefault="00801D32" w:rsidP="00801D32">
            <w:pPr>
              <w:spacing w:after="0"/>
              <w:rPr>
                <w:sz w:val="20"/>
                <w:szCs w:val="20"/>
                <w:lang w:val="es-ES"/>
              </w:rPr>
            </w:pPr>
          </w:p>
        </w:tc>
      </w:tr>
      <w:tr w:rsidR="00801D32" w:rsidRPr="00033EE2" w:rsidTr="00801D32">
        <w:trPr>
          <w:trHeight w:val="309"/>
          <w:jc w:val="center"/>
        </w:trPr>
        <w:tc>
          <w:tcPr>
            <w:tcW w:w="533" w:type="dxa"/>
            <w:tcBorders>
              <w:top w:val="single" w:sz="4" w:space="0" w:color="000000"/>
              <w:bottom w:val="single" w:sz="4" w:space="0" w:color="000000"/>
            </w:tcBorders>
          </w:tcPr>
          <w:p w:rsidR="00801D32" w:rsidRPr="00033EE2" w:rsidRDefault="00801D32" w:rsidP="00801D32">
            <w:pPr>
              <w:spacing w:after="0"/>
              <w:jc w:val="center"/>
              <w:rPr>
                <w:sz w:val="20"/>
                <w:szCs w:val="20"/>
                <w:lang w:val="es-ES"/>
              </w:rPr>
            </w:pPr>
          </w:p>
        </w:tc>
        <w:tc>
          <w:tcPr>
            <w:tcW w:w="5706" w:type="dxa"/>
            <w:tcBorders>
              <w:top w:val="single" w:sz="4" w:space="0" w:color="000000"/>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rsidR="00801D32" w:rsidRPr="00033EE2" w:rsidRDefault="00801D32" w:rsidP="00801D32">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6</w:t>
            </w:r>
          </w:p>
        </w:tc>
        <w:tc>
          <w:tcPr>
            <w:tcW w:w="1355" w:type="dxa"/>
            <w:vMerge/>
            <w:tcBorders>
              <w:top w:val="nil"/>
            </w:tcBorders>
          </w:tcPr>
          <w:p w:rsidR="00801D32" w:rsidRPr="00033EE2" w:rsidRDefault="00801D32" w:rsidP="00801D32">
            <w:pPr>
              <w:spacing w:after="0"/>
              <w:rPr>
                <w:sz w:val="20"/>
                <w:szCs w:val="20"/>
                <w:lang w:val="en-US"/>
              </w:rPr>
            </w:pPr>
          </w:p>
        </w:tc>
      </w:tr>
      <w:tr w:rsidR="00801D32" w:rsidRPr="00033EE2" w:rsidTr="00801D32">
        <w:trPr>
          <w:trHeight w:val="328"/>
          <w:jc w:val="center"/>
        </w:trPr>
        <w:tc>
          <w:tcPr>
            <w:tcW w:w="533" w:type="dxa"/>
            <w:vMerge w:val="restart"/>
            <w:tcBorders>
              <w:top w:val="single" w:sz="4" w:space="0" w:color="000000"/>
              <w:bottom w:val="single" w:sz="4" w:space="0" w:color="000000"/>
            </w:tcBorders>
          </w:tcPr>
          <w:p w:rsidR="00801D32" w:rsidRPr="00033EE2" w:rsidRDefault="00801D32" w:rsidP="00801D32">
            <w:pPr>
              <w:spacing w:after="0"/>
              <w:jc w:val="center"/>
              <w:rPr>
                <w:sz w:val="20"/>
                <w:szCs w:val="20"/>
                <w:lang w:val="es-ES"/>
              </w:rPr>
            </w:pPr>
          </w:p>
          <w:p w:rsidR="00801D32" w:rsidRPr="00033EE2" w:rsidRDefault="00801D32" w:rsidP="00801D32">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rsidR="00801D32" w:rsidRPr="00033EE2" w:rsidRDefault="00801D32" w:rsidP="00801D32">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rsidR="00801D32" w:rsidRPr="00685F09" w:rsidRDefault="00801D32" w:rsidP="00801D32">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801D32" w:rsidRPr="00033EE2" w:rsidRDefault="00801D32" w:rsidP="00801D32">
            <w:pPr>
              <w:spacing w:after="0"/>
              <w:rPr>
                <w:sz w:val="20"/>
                <w:szCs w:val="20"/>
                <w:lang w:val="es-ES"/>
              </w:rPr>
            </w:pPr>
            <w:r w:rsidRPr="00685F09">
              <w:rPr>
                <w:color w:val="FFFFFF" w:themeColor="background1"/>
                <w:sz w:val="20"/>
                <w:szCs w:val="20"/>
                <w:lang w:val="es-ES"/>
              </w:rPr>
              <w:t>PUNTAJE ASIGNADO</w:t>
            </w:r>
          </w:p>
        </w:tc>
      </w:tr>
      <w:tr w:rsidR="00801D32" w:rsidRPr="00033EE2" w:rsidTr="00801D32">
        <w:trPr>
          <w:trHeight w:val="429"/>
          <w:jc w:val="center"/>
        </w:trPr>
        <w:tc>
          <w:tcPr>
            <w:tcW w:w="533" w:type="dxa"/>
            <w:vMerge/>
            <w:tcBorders>
              <w:top w:val="nil"/>
              <w:bottom w:val="single" w:sz="4" w:space="0" w:color="000000"/>
            </w:tcBorders>
          </w:tcPr>
          <w:p w:rsidR="00801D32" w:rsidRPr="00033EE2" w:rsidRDefault="00801D32" w:rsidP="00801D32">
            <w:pPr>
              <w:spacing w:after="0"/>
              <w:jc w:val="center"/>
              <w:rPr>
                <w:sz w:val="20"/>
                <w:szCs w:val="20"/>
                <w:lang w:val="en-US"/>
              </w:rPr>
            </w:pPr>
          </w:p>
        </w:tc>
        <w:tc>
          <w:tcPr>
            <w:tcW w:w="5706" w:type="dxa"/>
            <w:vMerge/>
            <w:tcBorders>
              <w:top w:val="nil"/>
              <w:bottom w:val="single" w:sz="4" w:space="0" w:color="000000"/>
            </w:tcBorders>
          </w:tcPr>
          <w:p w:rsidR="00801D32" w:rsidRPr="00033EE2" w:rsidRDefault="00801D32" w:rsidP="00801D32">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rsidR="00801D32" w:rsidRPr="00685F09" w:rsidRDefault="00801D32" w:rsidP="00801D32">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801D32" w:rsidRPr="00685F09" w:rsidRDefault="00801D32" w:rsidP="00801D32">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801D32" w:rsidRPr="00033EE2" w:rsidRDefault="00801D32" w:rsidP="00801D32">
            <w:pPr>
              <w:spacing w:after="0"/>
              <w:rPr>
                <w:sz w:val="20"/>
                <w:szCs w:val="20"/>
                <w:lang w:val="en-US"/>
              </w:rPr>
            </w:pPr>
          </w:p>
        </w:tc>
      </w:tr>
      <w:tr w:rsidR="00801D32" w:rsidRPr="00033EE2" w:rsidTr="00801D32">
        <w:trPr>
          <w:trHeight w:val="380"/>
          <w:jc w:val="center"/>
        </w:trPr>
        <w:tc>
          <w:tcPr>
            <w:tcW w:w="533" w:type="dxa"/>
            <w:tcBorders>
              <w:top w:val="single" w:sz="4" w:space="0" w:color="000000"/>
              <w:bottom w:val="single" w:sz="4" w:space="0" w:color="000000"/>
            </w:tcBorders>
          </w:tcPr>
          <w:p w:rsidR="00801D32" w:rsidRPr="00033EE2" w:rsidRDefault="00801D32" w:rsidP="00801D32">
            <w:pPr>
              <w:spacing w:after="0"/>
              <w:jc w:val="center"/>
              <w:rPr>
                <w:sz w:val="20"/>
                <w:szCs w:val="20"/>
                <w:lang w:val="es-ES"/>
              </w:rPr>
            </w:pPr>
          </w:p>
        </w:tc>
        <w:tc>
          <w:tcPr>
            <w:tcW w:w="5706" w:type="dxa"/>
            <w:tcBorders>
              <w:top w:val="single" w:sz="4" w:space="0" w:color="000000"/>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w:t>
            </w:r>
          </w:p>
        </w:tc>
        <w:tc>
          <w:tcPr>
            <w:tcW w:w="1355" w:type="dxa"/>
            <w:tcBorders>
              <w:top w:val="single" w:sz="4" w:space="0" w:color="000000"/>
            </w:tcBorders>
          </w:tcPr>
          <w:p w:rsidR="00801D32" w:rsidRPr="00033EE2" w:rsidRDefault="00801D32" w:rsidP="00801D32">
            <w:pPr>
              <w:spacing w:after="0"/>
              <w:rPr>
                <w:sz w:val="20"/>
                <w:szCs w:val="20"/>
                <w:lang w:val="es-ES"/>
              </w:rPr>
            </w:pPr>
          </w:p>
        </w:tc>
      </w:tr>
      <w:tr w:rsidR="00801D32" w:rsidRPr="00033EE2" w:rsidTr="00801D32">
        <w:trPr>
          <w:trHeight w:val="393"/>
          <w:jc w:val="center"/>
        </w:trPr>
        <w:tc>
          <w:tcPr>
            <w:tcW w:w="533" w:type="dxa"/>
            <w:tcBorders>
              <w:top w:val="single" w:sz="4" w:space="0" w:color="000000"/>
              <w:bottom w:val="single" w:sz="4" w:space="0" w:color="000000"/>
            </w:tcBorders>
          </w:tcPr>
          <w:p w:rsidR="00801D32" w:rsidRPr="00033EE2" w:rsidRDefault="00801D32" w:rsidP="00801D32">
            <w:pPr>
              <w:spacing w:after="0"/>
              <w:jc w:val="center"/>
              <w:rPr>
                <w:sz w:val="20"/>
                <w:szCs w:val="20"/>
                <w:lang w:val="es-ES"/>
              </w:rPr>
            </w:pPr>
          </w:p>
        </w:tc>
        <w:tc>
          <w:tcPr>
            <w:tcW w:w="5706" w:type="dxa"/>
            <w:tcBorders>
              <w:top w:val="single" w:sz="4" w:space="0" w:color="000000"/>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rsidR="00801D32" w:rsidRPr="00033EE2" w:rsidRDefault="00801D32" w:rsidP="00801D32">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rsidR="00801D32" w:rsidRPr="00033EE2" w:rsidRDefault="00801D32" w:rsidP="00801D32">
            <w:pPr>
              <w:spacing w:after="0"/>
              <w:rPr>
                <w:sz w:val="20"/>
                <w:szCs w:val="20"/>
                <w:lang w:val="es-ES"/>
              </w:rPr>
            </w:pPr>
          </w:p>
        </w:tc>
      </w:tr>
      <w:tr w:rsidR="00801D32" w:rsidRPr="00033EE2" w:rsidTr="00801D32">
        <w:trPr>
          <w:trHeight w:val="380"/>
          <w:jc w:val="center"/>
        </w:trPr>
        <w:tc>
          <w:tcPr>
            <w:tcW w:w="533" w:type="dxa"/>
            <w:vMerge w:val="restart"/>
            <w:tcBorders>
              <w:top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rsidR="00801D32" w:rsidRPr="00033EE2" w:rsidRDefault="00801D32" w:rsidP="00801D32">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rsidR="00801D32" w:rsidRPr="00685F09" w:rsidRDefault="00801D32" w:rsidP="00801D32">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rsidR="00801D32" w:rsidRPr="00033EE2" w:rsidRDefault="00801D32" w:rsidP="00801D32">
            <w:pPr>
              <w:spacing w:after="0"/>
              <w:rPr>
                <w:sz w:val="20"/>
                <w:szCs w:val="20"/>
                <w:lang w:val="es-ES"/>
              </w:rPr>
            </w:pPr>
            <w:r w:rsidRPr="00685F09">
              <w:rPr>
                <w:color w:val="FFFFFF" w:themeColor="background1"/>
                <w:sz w:val="20"/>
                <w:szCs w:val="20"/>
                <w:lang w:val="es-ES"/>
              </w:rPr>
              <w:t>PUNTAJE ASIGNADO</w:t>
            </w:r>
          </w:p>
        </w:tc>
      </w:tr>
      <w:tr w:rsidR="00801D32" w:rsidRPr="00033EE2" w:rsidTr="00801D32">
        <w:trPr>
          <w:trHeight w:val="380"/>
          <w:jc w:val="center"/>
        </w:trPr>
        <w:tc>
          <w:tcPr>
            <w:tcW w:w="533" w:type="dxa"/>
            <w:vMerge/>
            <w:tcBorders>
              <w:bottom w:val="single" w:sz="4" w:space="0" w:color="000000"/>
            </w:tcBorders>
          </w:tcPr>
          <w:p w:rsidR="00801D32" w:rsidRPr="00033EE2" w:rsidRDefault="00801D32" w:rsidP="00801D32">
            <w:pPr>
              <w:spacing w:after="0"/>
              <w:jc w:val="center"/>
              <w:rPr>
                <w:sz w:val="20"/>
                <w:szCs w:val="20"/>
                <w:lang w:val="es-ES"/>
              </w:rPr>
            </w:pPr>
          </w:p>
        </w:tc>
        <w:tc>
          <w:tcPr>
            <w:tcW w:w="5706" w:type="dxa"/>
            <w:vMerge/>
            <w:tcBorders>
              <w:bottom w:val="single" w:sz="4" w:space="0" w:color="000000"/>
            </w:tcBorders>
          </w:tcPr>
          <w:p w:rsidR="00801D32" w:rsidRPr="00033EE2" w:rsidRDefault="00801D32" w:rsidP="00801D32">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rsidR="00801D32" w:rsidRPr="00033EE2" w:rsidRDefault="00801D32" w:rsidP="00801D32">
            <w:pPr>
              <w:spacing w:after="0"/>
              <w:rPr>
                <w:sz w:val="20"/>
                <w:szCs w:val="20"/>
                <w:lang w:val="es-ES"/>
              </w:rPr>
            </w:pPr>
          </w:p>
        </w:tc>
      </w:tr>
      <w:tr w:rsidR="00801D32" w:rsidRPr="00033EE2" w:rsidTr="00801D32">
        <w:trPr>
          <w:trHeight w:val="382"/>
          <w:jc w:val="center"/>
        </w:trPr>
        <w:tc>
          <w:tcPr>
            <w:tcW w:w="533" w:type="dxa"/>
            <w:tcBorders>
              <w:top w:val="single" w:sz="4" w:space="0" w:color="000000"/>
            </w:tcBorders>
          </w:tcPr>
          <w:p w:rsidR="00801D32" w:rsidRPr="00033EE2" w:rsidRDefault="00801D32" w:rsidP="00801D32">
            <w:pPr>
              <w:spacing w:after="0"/>
              <w:jc w:val="center"/>
              <w:rPr>
                <w:sz w:val="20"/>
                <w:szCs w:val="20"/>
                <w:lang w:val="es-ES"/>
              </w:rPr>
            </w:pPr>
          </w:p>
        </w:tc>
        <w:tc>
          <w:tcPr>
            <w:tcW w:w="5706" w:type="dxa"/>
            <w:tcBorders>
              <w:top w:val="single" w:sz="4" w:space="0" w:color="000000"/>
            </w:tcBorders>
          </w:tcPr>
          <w:p w:rsidR="00801D32" w:rsidRPr="00033EE2" w:rsidRDefault="00801D32" w:rsidP="00801D32">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rsidR="00801D32" w:rsidRPr="00033EE2" w:rsidRDefault="00801D32" w:rsidP="00801D32">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rsidR="00801D32" w:rsidRPr="00033EE2" w:rsidRDefault="00801D32" w:rsidP="00801D32">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rsidR="00801D32" w:rsidRPr="00033EE2" w:rsidRDefault="00801D32" w:rsidP="00801D32">
            <w:pPr>
              <w:spacing w:after="0"/>
              <w:rPr>
                <w:sz w:val="20"/>
                <w:szCs w:val="20"/>
                <w:lang w:val="en-US"/>
              </w:rPr>
            </w:pPr>
          </w:p>
        </w:tc>
      </w:tr>
      <w:tr w:rsidR="00801D32" w:rsidRPr="00033EE2" w:rsidTr="00801D32">
        <w:trPr>
          <w:trHeight w:val="382"/>
          <w:jc w:val="center"/>
        </w:trPr>
        <w:tc>
          <w:tcPr>
            <w:tcW w:w="533" w:type="dxa"/>
            <w:tcBorders>
              <w:top w:val="single" w:sz="4" w:space="0" w:color="000000"/>
            </w:tcBorders>
          </w:tcPr>
          <w:p w:rsidR="00801D32" w:rsidRPr="00033EE2" w:rsidRDefault="00801D32" w:rsidP="00801D32">
            <w:pPr>
              <w:spacing w:after="0"/>
              <w:jc w:val="center"/>
              <w:rPr>
                <w:sz w:val="20"/>
                <w:szCs w:val="20"/>
                <w:lang w:val="es-ES"/>
              </w:rPr>
            </w:pPr>
          </w:p>
        </w:tc>
        <w:tc>
          <w:tcPr>
            <w:tcW w:w="5706" w:type="dxa"/>
            <w:tcBorders>
              <w:top w:val="single" w:sz="4" w:space="0" w:color="000000"/>
            </w:tcBorders>
          </w:tcPr>
          <w:p w:rsidR="00801D32" w:rsidRPr="00033EE2" w:rsidRDefault="00801D32" w:rsidP="00801D32">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rsidR="00801D32" w:rsidRPr="00033EE2" w:rsidRDefault="00801D32" w:rsidP="00801D32">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rsidR="00801D32" w:rsidRPr="00033EE2" w:rsidRDefault="00801D32" w:rsidP="00801D32">
            <w:pPr>
              <w:spacing w:after="0"/>
              <w:jc w:val="center"/>
              <w:rPr>
                <w:sz w:val="20"/>
                <w:szCs w:val="20"/>
                <w:lang w:val="en-US"/>
              </w:rPr>
            </w:pPr>
            <w:r w:rsidRPr="00033EE2">
              <w:rPr>
                <w:sz w:val="20"/>
                <w:szCs w:val="20"/>
                <w:lang w:val="en-US"/>
              </w:rPr>
              <w:t>6</w:t>
            </w:r>
          </w:p>
        </w:tc>
        <w:tc>
          <w:tcPr>
            <w:tcW w:w="1355" w:type="dxa"/>
            <w:vMerge/>
          </w:tcPr>
          <w:p w:rsidR="00801D32" w:rsidRPr="00033EE2" w:rsidRDefault="00801D32" w:rsidP="00801D32">
            <w:pPr>
              <w:spacing w:after="0"/>
              <w:rPr>
                <w:sz w:val="20"/>
                <w:szCs w:val="20"/>
              </w:rPr>
            </w:pPr>
          </w:p>
        </w:tc>
      </w:tr>
      <w:tr w:rsidR="00801D32" w:rsidRPr="00033EE2" w:rsidTr="00801D32">
        <w:trPr>
          <w:trHeight w:val="314"/>
          <w:jc w:val="center"/>
        </w:trPr>
        <w:tc>
          <w:tcPr>
            <w:tcW w:w="533" w:type="dxa"/>
            <w:shd w:val="clear" w:color="auto" w:fill="FF0000"/>
          </w:tcPr>
          <w:p w:rsidR="00801D32" w:rsidRPr="00685F09" w:rsidRDefault="00801D32" w:rsidP="00801D32">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801D32" w:rsidRPr="00033EE2" w:rsidTr="00801D32">
        <w:trPr>
          <w:trHeight w:val="622"/>
          <w:jc w:val="center"/>
        </w:trPr>
        <w:tc>
          <w:tcPr>
            <w:tcW w:w="533" w:type="dxa"/>
            <w:tcBorders>
              <w:bottom w:val="single" w:sz="4" w:space="0" w:color="000000"/>
            </w:tcBorders>
          </w:tcPr>
          <w:p w:rsidR="00801D32" w:rsidRPr="00033EE2" w:rsidRDefault="00801D32" w:rsidP="00801D32">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rsidR="00801D32" w:rsidRPr="00033EE2" w:rsidRDefault="00801D32" w:rsidP="00801D32">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rsidR="00801D32" w:rsidRPr="00033EE2" w:rsidRDefault="00801D32" w:rsidP="00801D32">
            <w:pPr>
              <w:spacing w:after="0"/>
              <w:jc w:val="center"/>
              <w:rPr>
                <w:sz w:val="20"/>
                <w:szCs w:val="20"/>
                <w:lang w:val="es-ES"/>
              </w:rPr>
            </w:pPr>
            <w:r w:rsidRPr="00033EE2">
              <w:rPr>
                <w:sz w:val="20"/>
                <w:szCs w:val="20"/>
                <w:lang w:val="es-ES"/>
              </w:rPr>
              <w:t>CUMPLE</w:t>
            </w:r>
          </w:p>
        </w:tc>
        <w:tc>
          <w:tcPr>
            <w:tcW w:w="1355" w:type="dxa"/>
          </w:tcPr>
          <w:p w:rsidR="00801D32" w:rsidRPr="00033EE2" w:rsidRDefault="00801D32" w:rsidP="00801D32">
            <w:pPr>
              <w:spacing w:after="0"/>
              <w:jc w:val="center"/>
              <w:rPr>
                <w:sz w:val="20"/>
                <w:szCs w:val="20"/>
                <w:lang w:val="es-ES"/>
              </w:rPr>
            </w:pPr>
            <w:r w:rsidRPr="00033EE2">
              <w:rPr>
                <w:sz w:val="20"/>
                <w:szCs w:val="20"/>
                <w:lang w:val="es-ES"/>
              </w:rPr>
              <w:t>NO CUMPLE</w:t>
            </w:r>
          </w:p>
        </w:tc>
      </w:tr>
      <w:tr w:rsidR="00801D32" w:rsidRPr="00033EE2" w:rsidTr="00801D32">
        <w:trPr>
          <w:trHeight w:val="363"/>
          <w:jc w:val="center"/>
        </w:trPr>
        <w:tc>
          <w:tcPr>
            <w:tcW w:w="6240" w:type="dxa"/>
            <w:gridSpan w:val="2"/>
            <w:vMerge w:val="restart"/>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801D32" w:rsidRPr="00685F09" w:rsidRDefault="00801D32" w:rsidP="00801D32">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801D32" w:rsidRPr="00033EE2" w:rsidRDefault="00801D32" w:rsidP="00801D32">
            <w:pPr>
              <w:spacing w:after="0"/>
              <w:rPr>
                <w:sz w:val="20"/>
                <w:szCs w:val="20"/>
                <w:lang w:val="es-ES"/>
              </w:rPr>
            </w:pPr>
          </w:p>
        </w:tc>
      </w:tr>
      <w:tr w:rsidR="00801D32" w:rsidRPr="00033EE2" w:rsidTr="00801D32">
        <w:trPr>
          <w:trHeight w:val="192"/>
          <w:jc w:val="center"/>
        </w:trPr>
        <w:tc>
          <w:tcPr>
            <w:tcW w:w="6240" w:type="dxa"/>
            <w:gridSpan w:val="2"/>
            <w:vMerge/>
            <w:tcBorders>
              <w:top w:val="nil"/>
            </w:tcBorders>
            <w:shd w:val="clear" w:color="auto" w:fill="FF0000"/>
          </w:tcPr>
          <w:p w:rsidR="00801D32" w:rsidRPr="00685F09" w:rsidRDefault="00801D32" w:rsidP="00801D32">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rsidR="00801D32" w:rsidRPr="00685F09" w:rsidRDefault="00801D32" w:rsidP="00801D32">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801D32" w:rsidRPr="00685F09" w:rsidRDefault="00801D32" w:rsidP="00801D32">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801D32" w:rsidRPr="00033EE2" w:rsidRDefault="00801D32" w:rsidP="00801D32">
            <w:pPr>
              <w:spacing w:after="0"/>
              <w:rPr>
                <w:sz w:val="20"/>
                <w:szCs w:val="20"/>
                <w:lang w:val="en-US"/>
              </w:rPr>
            </w:pPr>
          </w:p>
        </w:tc>
      </w:tr>
    </w:tbl>
    <w:p w:rsidR="00801D32" w:rsidRDefault="00801D32" w:rsidP="00801D32">
      <w:pPr>
        <w:rPr>
          <w:lang w:val="es-ES"/>
        </w:rPr>
      </w:pPr>
    </w:p>
    <w:p w:rsidR="00801D32" w:rsidRDefault="00801D32" w:rsidP="00801D32">
      <w:pPr>
        <w:spacing w:after="0"/>
        <w:jc w:val="center"/>
        <w:rPr>
          <w:b/>
          <w:u w:val="single"/>
        </w:rPr>
      </w:pPr>
    </w:p>
    <w:p w:rsidR="00801D32" w:rsidRDefault="00801D32" w:rsidP="00801D32">
      <w:pPr>
        <w:spacing w:after="0"/>
        <w:jc w:val="center"/>
        <w:rPr>
          <w:b/>
          <w:u w:val="single"/>
        </w:rPr>
      </w:pPr>
    </w:p>
    <w:p w:rsidR="00801D32" w:rsidRDefault="00801D32" w:rsidP="00801D32">
      <w:pPr>
        <w:spacing w:after="0"/>
        <w:jc w:val="center"/>
        <w:rPr>
          <w:b/>
          <w:u w:val="single"/>
        </w:rPr>
      </w:pPr>
    </w:p>
    <w:p w:rsidR="00801D32" w:rsidRDefault="00801D32" w:rsidP="00801D32">
      <w:pPr>
        <w:spacing w:after="0"/>
        <w:jc w:val="center"/>
        <w:rPr>
          <w:b/>
          <w:u w:val="single"/>
        </w:rPr>
      </w:pPr>
    </w:p>
    <w:p w:rsidR="00801D32" w:rsidRDefault="00801D32" w:rsidP="00801D32">
      <w:pPr>
        <w:spacing w:after="0"/>
        <w:jc w:val="center"/>
        <w:rPr>
          <w:b/>
          <w:u w:val="single"/>
        </w:rPr>
      </w:pPr>
    </w:p>
    <w:p w:rsidR="00801D32" w:rsidRDefault="00801D32" w:rsidP="00801D32">
      <w:pPr>
        <w:spacing w:after="0"/>
        <w:jc w:val="center"/>
        <w:rPr>
          <w:b/>
          <w:u w:val="single"/>
        </w:rPr>
      </w:pPr>
    </w:p>
    <w:p w:rsidR="00801D32" w:rsidRDefault="00801D32" w:rsidP="00801D32">
      <w:pPr>
        <w:spacing w:after="0"/>
        <w:jc w:val="center"/>
        <w:rPr>
          <w:b/>
          <w:u w:val="single"/>
        </w:rPr>
      </w:pPr>
    </w:p>
    <w:p w:rsidR="00801D32" w:rsidRPr="0074503D" w:rsidRDefault="00801D32" w:rsidP="00801D32">
      <w:pPr>
        <w:spacing w:after="0"/>
        <w:jc w:val="center"/>
        <w:rPr>
          <w:b/>
          <w:u w:val="single"/>
        </w:rPr>
      </w:pPr>
      <w:r w:rsidRPr="0074503D">
        <w:rPr>
          <w:b/>
          <w:u w:val="single"/>
        </w:rPr>
        <w:lastRenderedPageBreak/>
        <w:t>FORMATO 03</w:t>
      </w:r>
    </w:p>
    <w:p w:rsidR="00801D32" w:rsidRDefault="00801D32" w:rsidP="00801D32">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rsidR="00801D32" w:rsidRPr="00033EE2" w:rsidRDefault="00801D32" w:rsidP="00801D32">
      <w:pPr>
        <w:spacing w:after="0"/>
        <w:jc w:val="center"/>
        <w:rPr>
          <w:b/>
          <w:u w:val="single"/>
        </w:rPr>
      </w:pPr>
    </w:p>
    <w:p w:rsidR="00801D32" w:rsidRPr="00033EE2" w:rsidRDefault="00801D32" w:rsidP="00801D32">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801D32" w:rsidRPr="00033EE2" w:rsidTr="00801D32">
        <w:trPr>
          <w:trHeight w:val="274"/>
        </w:trPr>
        <w:tc>
          <w:tcPr>
            <w:tcW w:w="2689" w:type="dxa"/>
            <w:noWrap/>
          </w:tcPr>
          <w:p w:rsidR="00801D32" w:rsidRPr="00033EE2" w:rsidRDefault="00801D32" w:rsidP="00801D32">
            <w:pPr>
              <w:spacing w:after="0"/>
              <w:rPr>
                <w:sz w:val="18"/>
                <w:szCs w:val="18"/>
              </w:rPr>
            </w:pPr>
            <w:r w:rsidRPr="00033EE2">
              <w:rPr>
                <w:sz w:val="18"/>
                <w:szCs w:val="18"/>
              </w:rPr>
              <w:t>Nombre del Candidato:</w:t>
            </w:r>
          </w:p>
        </w:tc>
        <w:tc>
          <w:tcPr>
            <w:tcW w:w="6095" w:type="dxa"/>
            <w:noWrap/>
          </w:tcPr>
          <w:p w:rsidR="00801D32" w:rsidRPr="00033EE2" w:rsidRDefault="00801D32" w:rsidP="00801D32">
            <w:pPr>
              <w:spacing w:after="0"/>
              <w:rPr>
                <w:sz w:val="18"/>
                <w:szCs w:val="18"/>
              </w:rPr>
            </w:pPr>
          </w:p>
        </w:tc>
      </w:tr>
      <w:tr w:rsidR="00801D32" w:rsidRPr="00033EE2" w:rsidTr="00801D32">
        <w:trPr>
          <w:trHeight w:val="274"/>
        </w:trPr>
        <w:tc>
          <w:tcPr>
            <w:tcW w:w="2689" w:type="dxa"/>
            <w:noWrap/>
          </w:tcPr>
          <w:p w:rsidR="00801D32" w:rsidRPr="00033EE2" w:rsidRDefault="00801D32" w:rsidP="00801D32">
            <w:pPr>
              <w:spacing w:after="0"/>
              <w:rPr>
                <w:sz w:val="18"/>
                <w:szCs w:val="18"/>
              </w:rPr>
            </w:pPr>
            <w:r w:rsidRPr="00033EE2">
              <w:rPr>
                <w:sz w:val="18"/>
                <w:szCs w:val="18"/>
              </w:rPr>
              <w:t>Puesto:</w:t>
            </w:r>
          </w:p>
        </w:tc>
        <w:tc>
          <w:tcPr>
            <w:tcW w:w="6095" w:type="dxa"/>
            <w:noWrap/>
          </w:tcPr>
          <w:p w:rsidR="00801D32" w:rsidRPr="00033EE2" w:rsidRDefault="00801D32" w:rsidP="00801D32">
            <w:pPr>
              <w:spacing w:after="0"/>
              <w:rPr>
                <w:sz w:val="18"/>
                <w:szCs w:val="18"/>
              </w:rPr>
            </w:pPr>
          </w:p>
        </w:tc>
      </w:tr>
      <w:tr w:rsidR="00801D32" w:rsidRPr="00033EE2" w:rsidTr="00801D32">
        <w:trPr>
          <w:trHeight w:val="262"/>
        </w:trPr>
        <w:tc>
          <w:tcPr>
            <w:tcW w:w="2689" w:type="dxa"/>
            <w:noWrap/>
            <w:hideMark/>
          </w:tcPr>
          <w:p w:rsidR="00801D32" w:rsidRPr="00033EE2" w:rsidRDefault="00801D32" w:rsidP="00801D32">
            <w:pPr>
              <w:spacing w:after="0"/>
              <w:rPr>
                <w:sz w:val="18"/>
                <w:szCs w:val="18"/>
              </w:rPr>
            </w:pPr>
            <w:r w:rsidRPr="00033EE2">
              <w:rPr>
                <w:sz w:val="18"/>
                <w:szCs w:val="18"/>
              </w:rPr>
              <w:t xml:space="preserve">Fecha de evaluación: </w:t>
            </w:r>
          </w:p>
        </w:tc>
        <w:tc>
          <w:tcPr>
            <w:tcW w:w="6095" w:type="dxa"/>
            <w:noWrap/>
            <w:hideMark/>
          </w:tcPr>
          <w:p w:rsidR="00801D32" w:rsidRPr="00033EE2" w:rsidRDefault="00801D32" w:rsidP="00801D32">
            <w:pPr>
              <w:spacing w:after="0"/>
              <w:rPr>
                <w:sz w:val="18"/>
                <w:szCs w:val="18"/>
              </w:rPr>
            </w:pPr>
          </w:p>
        </w:tc>
      </w:tr>
    </w:tbl>
    <w:p w:rsidR="00801D32" w:rsidRPr="00033EE2" w:rsidRDefault="00801D32" w:rsidP="00801D32">
      <w:pPr>
        <w:spacing w:after="0"/>
        <w:rPr>
          <w:sz w:val="18"/>
          <w:szCs w:val="18"/>
        </w:rPr>
      </w:pPr>
    </w:p>
    <w:p w:rsidR="00801D32" w:rsidRPr="00033EE2" w:rsidRDefault="00801D32" w:rsidP="00801D32">
      <w:pPr>
        <w:spacing w:after="0"/>
        <w:rPr>
          <w:sz w:val="18"/>
          <w:szCs w:val="18"/>
        </w:rPr>
      </w:pPr>
      <w:r w:rsidRPr="00033EE2">
        <w:rPr>
          <w:sz w:val="18"/>
          <w:szCs w:val="18"/>
        </w:rPr>
        <w:t>EVALUADOR: _____________________________________________________CARGO:  ________________________________</w:t>
      </w:r>
    </w:p>
    <w:p w:rsidR="00801D32" w:rsidRPr="00033EE2" w:rsidRDefault="00801D32" w:rsidP="00801D32">
      <w:pPr>
        <w:spacing w:after="0"/>
        <w:rPr>
          <w:sz w:val="18"/>
          <w:szCs w:val="18"/>
        </w:rPr>
      </w:pPr>
    </w:p>
    <w:p w:rsidR="00801D32" w:rsidRPr="00033EE2" w:rsidRDefault="00801D32" w:rsidP="00801D32">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801D32" w:rsidRPr="00033EE2" w:rsidTr="00801D32">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801D32" w:rsidRPr="00033EE2" w:rsidRDefault="00801D32" w:rsidP="00801D32">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801D32" w:rsidRPr="00033EE2" w:rsidRDefault="00801D32" w:rsidP="00801D32">
            <w:pPr>
              <w:spacing w:after="0"/>
              <w:rPr>
                <w:sz w:val="18"/>
                <w:szCs w:val="18"/>
              </w:rPr>
            </w:pPr>
            <w:r w:rsidRPr="00033EE2">
              <w:rPr>
                <w:sz w:val="18"/>
                <w:szCs w:val="18"/>
              </w:rPr>
              <w:t>PUNTAJE</w:t>
            </w:r>
          </w:p>
        </w:tc>
      </w:tr>
      <w:tr w:rsidR="00801D32" w:rsidRPr="00033EE2" w:rsidTr="00801D32">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801D32" w:rsidRPr="00033EE2" w:rsidRDefault="00801D32" w:rsidP="00801D32">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801D32" w:rsidRPr="00033EE2" w:rsidRDefault="00801D32" w:rsidP="00801D32">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801D32" w:rsidRPr="00033EE2" w:rsidRDefault="00801D32" w:rsidP="00801D32">
            <w:pPr>
              <w:spacing w:after="0"/>
              <w:rPr>
                <w:sz w:val="18"/>
                <w:szCs w:val="18"/>
              </w:rPr>
            </w:pPr>
          </w:p>
        </w:tc>
      </w:tr>
      <w:tr w:rsidR="00801D32" w:rsidRPr="00033EE2" w:rsidTr="00801D32">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rsidR="00801D32" w:rsidRPr="00033EE2" w:rsidRDefault="00801D32" w:rsidP="00801D32">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Peso</w:t>
            </w:r>
          </w:p>
        </w:tc>
      </w:tr>
      <w:tr w:rsidR="00801D32" w:rsidRPr="00033EE2" w:rsidTr="00801D32">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801D32" w:rsidRPr="00033EE2" w:rsidRDefault="00801D32" w:rsidP="00801D32">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20%</w:t>
            </w:r>
          </w:p>
        </w:tc>
      </w:tr>
      <w:tr w:rsidR="00801D32" w:rsidRPr="00033EE2" w:rsidTr="00801D32">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801D32" w:rsidRPr="00033EE2" w:rsidRDefault="00801D32" w:rsidP="00801D32">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801D32" w:rsidRPr="00033EE2" w:rsidRDefault="00801D32" w:rsidP="00801D32">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801D32" w:rsidRPr="00033EE2" w:rsidRDefault="00801D32" w:rsidP="00801D32">
            <w:pPr>
              <w:spacing w:after="0"/>
              <w:rPr>
                <w:sz w:val="18"/>
                <w:szCs w:val="18"/>
              </w:rPr>
            </w:pPr>
          </w:p>
        </w:tc>
      </w:tr>
      <w:tr w:rsidR="00801D32" w:rsidRPr="00033EE2" w:rsidTr="00801D32">
        <w:trPr>
          <w:trHeight w:val="508"/>
        </w:trPr>
        <w:tc>
          <w:tcPr>
            <w:tcW w:w="3574" w:type="pct"/>
            <w:tcBorders>
              <w:top w:val="nil"/>
              <w:left w:val="single" w:sz="4" w:space="0" w:color="auto"/>
              <w:bottom w:val="nil"/>
              <w:right w:val="nil"/>
            </w:tcBorders>
            <w:shd w:val="clear" w:color="auto" w:fill="auto"/>
            <w:vAlign w:val="center"/>
            <w:hideMark/>
          </w:tcPr>
          <w:p w:rsidR="00801D32" w:rsidRPr="00033EE2" w:rsidRDefault="00801D32" w:rsidP="00801D32">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801D32" w:rsidRPr="00033EE2" w:rsidRDefault="00801D32" w:rsidP="00801D3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801D32" w:rsidRPr="00033EE2" w:rsidRDefault="00801D32" w:rsidP="00801D32">
            <w:pPr>
              <w:spacing w:after="0"/>
              <w:rPr>
                <w:sz w:val="18"/>
                <w:szCs w:val="18"/>
              </w:rPr>
            </w:pPr>
          </w:p>
        </w:tc>
      </w:tr>
      <w:tr w:rsidR="00801D32" w:rsidRPr="00033EE2" w:rsidTr="00801D32">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801D32" w:rsidRPr="00033EE2" w:rsidRDefault="00801D32" w:rsidP="00801D32">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801D32" w:rsidRPr="00033EE2" w:rsidRDefault="00801D32" w:rsidP="00801D3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801D32" w:rsidRPr="00033EE2" w:rsidRDefault="00801D32" w:rsidP="00801D32">
            <w:pPr>
              <w:spacing w:after="0"/>
              <w:rPr>
                <w:sz w:val="18"/>
                <w:szCs w:val="18"/>
              </w:rPr>
            </w:pPr>
          </w:p>
        </w:tc>
      </w:tr>
      <w:tr w:rsidR="00801D32" w:rsidRPr="00033EE2" w:rsidTr="00801D32">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801D32" w:rsidRPr="00033EE2" w:rsidRDefault="00801D32" w:rsidP="00801D32">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801D32" w:rsidRPr="00033EE2" w:rsidRDefault="00801D32" w:rsidP="00801D3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801D32" w:rsidRPr="00033EE2" w:rsidRDefault="00801D32" w:rsidP="00801D32">
            <w:pPr>
              <w:spacing w:after="0"/>
              <w:rPr>
                <w:sz w:val="18"/>
                <w:szCs w:val="18"/>
              </w:rPr>
            </w:pPr>
          </w:p>
        </w:tc>
      </w:tr>
      <w:tr w:rsidR="00801D32" w:rsidRPr="00033EE2" w:rsidTr="00801D32">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rsidR="00801D32" w:rsidRPr="00033EE2" w:rsidRDefault="00801D32" w:rsidP="00801D32">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Peso</w:t>
            </w:r>
          </w:p>
        </w:tc>
      </w:tr>
      <w:tr w:rsidR="00801D32" w:rsidRPr="00033EE2" w:rsidTr="00801D32">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801D32" w:rsidRPr="00033EE2" w:rsidRDefault="00801D32" w:rsidP="00801D32">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10%</w:t>
            </w:r>
          </w:p>
        </w:tc>
      </w:tr>
      <w:tr w:rsidR="00801D32" w:rsidRPr="00033EE2" w:rsidTr="00801D32">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801D32" w:rsidRPr="00033EE2" w:rsidRDefault="00801D32" w:rsidP="00801D32">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801D32" w:rsidRPr="00033EE2" w:rsidRDefault="00801D32" w:rsidP="00801D32">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 </w:t>
            </w:r>
          </w:p>
        </w:tc>
      </w:tr>
      <w:tr w:rsidR="00801D32" w:rsidRPr="00033EE2" w:rsidTr="00801D32">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801D32" w:rsidRPr="00033EE2" w:rsidRDefault="00801D32" w:rsidP="00801D32">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801D32" w:rsidRPr="00033EE2" w:rsidRDefault="00801D32" w:rsidP="00801D3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801D32" w:rsidRPr="00033EE2" w:rsidRDefault="00801D32" w:rsidP="00801D32">
            <w:pPr>
              <w:spacing w:after="0"/>
              <w:rPr>
                <w:sz w:val="18"/>
                <w:szCs w:val="18"/>
              </w:rPr>
            </w:pPr>
          </w:p>
        </w:tc>
      </w:tr>
      <w:tr w:rsidR="00801D32" w:rsidRPr="00033EE2" w:rsidTr="00801D32">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rsidR="00801D32" w:rsidRPr="00033EE2" w:rsidRDefault="00801D32" w:rsidP="00801D32">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Peso</w:t>
            </w:r>
          </w:p>
        </w:tc>
      </w:tr>
      <w:tr w:rsidR="00801D32" w:rsidRPr="00033EE2" w:rsidTr="00801D32">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rsidR="00801D32" w:rsidRPr="00033EE2" w:rsidRDefault="00801D32" w:rsidP="00801D32">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10%</w:t>
            </w:r>
          </w:p>
        </w:tc>
      </w:tr>
      <w:tr w:rsidR="00801D32" w:rsidRPr="00033EE2" w:rsidTr="00801D32">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801D32" w:rsidRPr="00033EE2" w:rsidRDefault="00801D32" w:rsidP="00801D32">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801D32" w:rsidRPr="00033EE2" w:rsidRDefault="00801D32" w:rsidP="00801D32">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801D32" w:rsidRPr="00033EE2" w:rsidRDefault="00801D32" w:rsidP="00801D32">
            <w:pPr>
              <w:spacing w:after="0"/>
              <w:rPr>
                <w:sz w:val="18"/>
                <w:szCs w:val="18"/>
              </w:rPr>
            </w:pPr>
            <w:r w:rsidRPr="00033EE2">
              <w:rPr>
                <w:sz w:val="18"/>
                <w:szCs w:val="18"/>
              </w:rPr>
              <w:t> </w:t>
            </w:r>
          </w:p>
        </w:tc>
      </w:tr>
      <w:tr w:rsidR="00801D32" w:rsidRPr="00033EE2" w:rsidTr="00801D32">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801D32" w:rsidRPr="00033EE2" w:rsidRDefault="00801D32" w:rsidP="00801D32">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801D32" w:rsidRPr="00033EE2" w:rsidRDefault="00801D32" w:rsidP="00801D3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801D32" w:rsidRPr="00033EE2" w:rsidRDefault="00801D32" w:rsidP="00801D32">
            <w:pPr>
              <w:spacing w:after="0"/>
              <w:rPr>
                <w:sz w:val="18"/>
                <w:szCs w:val="18"/>
              </w:rPr>
            </w:pPr>
          </w:p>
        </w:tc>
      </w:tr>
    </w:tbl>
    <w:p w:rsidR="00801D32" w:rsidRPr="00033EE2" w:rsidRDefault="00801D32" w:rsidP="00801D32">
      <w:pPr>
        <w:spacing w:after="0"/>
        <w:rPr>
          <w:sz w:val="18"/>
          <w:szCs w:val="18"/>
        </w:rPr>
      </w:pPr>
      <w:r w:rsidRPr="00033EE2">
        <w:rPr>
          <w:sz w:val="18"/>
          <w:szCs w:val="18"/>
        </w:rPr>
        <w:t>Observaciones:</w:t>
      </w:r>
    </w:p>
    <w:p w:rsidR="00801D32" w:rsidRPr="00033EE2" w:rsidRDefault="00801D32" w:rsidP="00801D32">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801D32" w:rsidRPr="00033EE2" w:rsidTr="00801D32">
        <w:trPr>
          <w:trHeight w:val="300"/>
        </w:trPr>
        <w:tc>
          <w:tcPr>
            <w:tcW w:w="6232" w:type="dxa"/>
            <w:noWrap/>
            <w:hideMark/>
          </w:tcPr>
          <w:p w:rsidR="00801D32" w:rsidRPr="00033EE2" w:rsidRDefault="00801D32" w:rsidP="00801D32">
            <w:pPr>
              <w:spacing w:after="0"/>
              <w:rPr>
                <w:sz w:val="18"/>
                <w:szCs w:val="18"/>
              </w:rPr>
            </w:pPr>
            <w:r w:rsidRPr="00033EE2">
              <w:rPr>
                <w:sz w:val="18"/>
                <w:szCs w:val="18"/>
              </w:rPr>
              <w:t>RESULTADO DE LA ENTREVISTA</w:t>
            </w:r>
          </w:p>
        </w:tc>
        <w:tc>
          <w:tcPr>
            <w:tcW w:w="2552" w:type="dxa"/>
            <w:noWrap/>
            <w:hideMark/>
          </w:tcPr>
          <w:p w:rsidR="00801D32" w:rsidRPr="00033EE2" w:rsidRDefault="00801D32" w:rsidP="00801D32">
            <w:pPr>
              <w:spacing w:after="0"/>
              <w:rPr>
                <w:sz w:val="18"/>
                <w:szCs w:val="18"/>
              </w:rPr>
            </w:pPr>
            <w:r w:rsidRPr="00033EE2">
              <w:rPr>
                <w:sz w:val="18"/>
                <w:szCs w:val="18"/>
              </w:rPr>
              <w:t> </w:t>
            </w:r>
          </w:p>
        </w:tc>
      </w:tr>
    </w:tbl>
    <w:p w:rsidR="00801D32" w:rsidRPr="00033EE2" w:rsidRDefault="00801D32" w:rsidP="00801D32">
      <w:pPr>
        <w:spacing w:after="0"/>
        <w:rPr>
          <w:sz w:val="18"/>
          <w:szCs w:val="18"/>
        </w:rPr>
      </w:pPr>
      <w:r w:rsidRPr="00033EE2">
        <w:rPr>
          <w:sz w:val="18"/>
          <w:szCs w:val="18"/>
        </w:rPr>
        <w:t>El puntaje mínimo para aprobar la entrevista es de 30.</w:t>
      </w:r>
    </w:p>
    <w:p w:rsidR="00801D32" w:rsidRPr="00033EE2" w:rsidRDefault="00801D32" w:rsidP="00801D32">
      <w:pPr>
        <w:spacing w:after="0"/>
        <w:rPr>
          <w:sz w:val="20"/>
          <w:szCs w:val="20"/>
        </w:rPr>
      </w:pPr>
    </w:p>
    <w:p w:rsidR="00801D32" w:rsidRPr="00033EE2" w:rsidRDefault="00801D32" w:rsidP="00801D32">
      <w:pPr>
        <w:spacing w:after="0"/>
        <w:jc w:val="center"/>
        <w:rPr>
          <w:sz w:val="20"/>
          <w:szCs w:val="20"/>
        </w:rPr>
      </w:pPr>
      <w:r w:rsidRPr="00033EE2">
        <w:rPr>
          <w:sz w:val="20"/>
          <w:szCs w:val="20"/>
        </w:rPr>
        <w:t>_______________________</w:t>
      </w:r>
    </w:p>
    <w:p w:rsidR="00801D32" w:rsidRDefault="00801D32" w:rsidP="00801D32">
      <w:pPr>
        <w:spacing w:after="0"/>
        <w:jc w:val="center"/>
      </w:pPr>
      <w:r w:rsidRPr="00033EE2">
        <w:rPr>
          <w:sz w:val="20"/>
          <w:szCs w:val="20"/>
        </w:rPr>
        <w:t>Firma del Evaluador</w:t>
      </w:r>
    </w:p>
    <w:p w:rsidR="00801D32" w:rsidRDefault="00801D32" w:rsidP="00801D32">
      <w:pPr>
        <w:tabs>
          <w:tab w:val="left" w:pos="5068"/>
        </w:tabs>
      </w:pPr>
    </w:p>
    <w:p w:rsidR="00801D32" w:rsidRPr="00D4661E" w:rsidRDefault="00801D32" w:rsidP="00801D32">
      <w:pPr>
        <w:tabs>
          <w:tab w:val="left" w:pos="5068"/>
        </w:tabs>
      </w:pPr>
    </w:p>
    <w:p w:rsidR="003A68A5" w:rsidRDefault="003A68A5" w:rsidP="00801D32">
      <w:pPr>
        <w:spacing w:line="256" w:lineRule="auto"/>
      </w:pPr>
    </w:p>
    <w:sectPr w:rsidR="003A68A5">
      <w:footerReference w:type="default" r:id="rId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Bold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659635"/>
      <w:docPartObj>
        <w:docPartGallery w:val="Page Numbers (Bottom of Page)"/>
        <w:docPartUnique/>
      </w:docPartObj>
    </w:sdtPr>
    <w:sdtContent>
      <w:p w:rsidR="00801D32" w:rsidRDefault="00801D32">
        <w:pPr>
          <w:pStyle w:val="Piedepgina"/>
          <w:jc w:val="right"/>
        </w:pPr>
        <w:r>
          <w:fldChar w:fldCharType="begin"/>
        </w:r>
        <w:r>
          <w:instrText>PAGE   \* MERGEFORMAT</w:instrText>
        </w:r>
        <w:r>
          <w:fldChar w:fldCharType="separate"/>
        </w:r>
        <w:r w:rsidRPr="00017875">
          <w:rPr>
            <w:noProof/>
            <w:lang w:val="es-ES"/>
          </w:rPr>
          <w:t>46</w:t>
        </w:r>
        <w:r>
          <w:fldChar w:fldCharType="end"/>
        </w:r>
      </w:p>
    </w:sdtContent>
  </w:sdt>
  <w:p w:rsidR="00801D32" w:rsidRDefault="00801D32">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814"/>
    <w:multiLevelType w:val="hybridMultilevel"/>
    <w:tmpl w:val="91E4455A"/>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1"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5"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6"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8"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3"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2"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3"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4"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7"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28"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9"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0"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1"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2"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3" w15:restartNumberingAfterBreak="0">
    <w:nsid w:val="40D2009E"/>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6"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7"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8"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9"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0"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1"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3"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4"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5"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15:restartNumberingAfterBreak="0">
    <w:nsid w:val="7FAB271A"/>
    <w:multiLevelType w:val="hybridMultilevel"/>
    <w:tmpl w:val="CC22B89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9"/>
  </w:num>
  <w:num w:numId="2">
    <w:abstractNumId w:val="16"/>
  </w:num>
  <w:num w:numId="3">
    <w:abstractNumId w:val="11"/>
  </w:num>
  <w:num w:numId="4">
    <w:abstractNumId w:val="13"/>
  </w:num>
  <w:num w:numId="5">
    <w:abstractNumId w:val="33"/>
  </w:num>
  <w:num w:numId="6">
    <w:abstractNumId w:val="47"/>
  </w:num>
  <w:num w:numId="7">
    <w:abstractNumId w:val="19"/>
  </w:num>
  <w:num w:numId="8">
    <w:abstractNumId w:val="41"/>
  </w:num>
  <w:num w:numId="9">
    <w:abstractNumId w:val="10"/>
  </w:num>
  <w:num w:numId="10">
    <w:abstractNumId w:val="25"/>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0"/>
  </w:num>
  <w:num w:numId="15">
    <w:abstractNumId w:val="23"/>
  </w:num>
  <w:num w:numId="16">
    <w:abstractNumId w:val="39"/>
  </w:num>
  <w:num w:numId="17">
    <w:abstractNumId w:val="17"/>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6"/>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
  </w:num>
  <w:num w:numId="27">
    <w:abstractNumId w:val="20"/>
  </w:num>
  <w:num w:numId="28">
    <w:abstractNumId w:val="45"/>
  </w:num>
  <w:num w:numId="29">
    <w:abstractNumId w:val="2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8"/>
  </w:num>
  <w:num w:numId="33">
    <w:abstractNumId w:val="32"/>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4"/>
  </w:num>
  <w:num w:numId="43">
    <w:abstractNumId w:val="1"/>
  </w:num>
  <w:num w:numId="44">
    <w:abstractNumId w:val="4"/>
  </w:num>
  <w:num w:numId="45">
    <w:abstractNumId w:val="2"/>
  </w:num>
  <w:num w:numId="46">
    <w:abstractNumId w:val="44"/>
  </w:num>
  <w:num w:numId="47">
    <w:abstractNumId w:val="14"/>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lvlOverride w:ilvl="1"/>
    <w:lvlOverride w:ilvl="2"/>
    <w:lvlOverride w:ilvl="3"/>
    <w:lvlOverride w:ilvl="4"/>
    <w:lvlOverride w:ilvl="5"/>
    <w:lvlOverride w:ilvl="6"/>
    <w:lvlOverride w:ilvl="7"/>
    <w:lvlOverride w:ilv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A5"/>
    <w:rsid w:val="00221D13"/>
    <w:rsid w:val="002711E5"/>
    <w:rsid w:val="002A6632"/>
    <w:rsid w:val="003A68A5"/>
    <w:rsid w:val="00450533"/>
    <w:rsid w:val="00583784"/>
    <w:rsid w:val="00801D3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9D81"/>
  <w15:chartTrackingRefBased/>
  <w15:docId w15:val="{73CB20D8-C937-4ECD-9328-EB1D8EE9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68A5"/>
  </w:style>
  <w:style w:type="paragraph" w:styleId="Ttulo1">
    <w:name w:val="heading 1"/>
    <w:basedOn w:val="Normal"/>
    <w:link w:val="Ttulo1Car"/>
    <w:uiPriority w:val="9"/>
    <w:qFormat/>
    <w:rsid w:val="003A68A5"/>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3A68A5"/>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68A5"/>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3A68A5"/>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3A68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68A5"/>
  </w:style>
  <w:style w:type="paragraph" w:styleId="Piedepgina">
    <w:name w:val="footer"/>
    <w:basedOn w:val="Normal"/>
    <w:link w:val="PiedepginaCar"/>
    <w:uiPriority w:val="99"/>
    <w:unhideWhenUsed/>
    <w:rsid w:val="003A68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68A5"/>
  </w:style>
  <w:style w:type="paragraph" w:styleId="Prrafodelista">
    <w:name w:val="List Paragraph"/>
    <w:aliases w:val="SCap1,Titulo de Fígura,TITULO A,Fundamentacion,Lista vistosa - Énfasis 11,Bulleted List,paul2"/>
    <w:basedOn w:val="Normal"/>
    <w:link w:val="PrrafodelistaCar"/>
    <w:uiPriority w:val="34"/>
    <w:qFormat/>
    <w:rsid w:val="003A68A5"/>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3A68A5"/>
    <w:rPr>
      <w:rFonts w:ascii="Calibri" w:eastAsia="Calibri" w:hAnsi="Calibri" w:cs="Times New Roman"/>
    </w:rPr>
  </w:style>
  <w:style w:type="table" w:customStyle="1" w:styleId="Tablaconcuadrcula134">
    <w:name w:val="Tabla con cuadrícula13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A68A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3A68A5"/>
    <w:rPr>
      <w:rFonts w:ascii="Tahoma" w:eastAsia="Calibri" w:hAnsi="Tahoma" w:cs="Tahoma"/>
      <w:sz w:val="16"/>
      <w:szCs w:val="16"/>
    </w:rPr>
  </w:style>
  <w:style w:type="paragraph" w:customStyle="1" w:styleId="WW-Sangra2detindependiente">
    <w:name w:val="WW-Sangría 2 de t. independiente"/>
    <w:basedOn w:val="Normal"/>
    <w:uiPriority w:val="99"/>
    <w:rsid w:val="003A68A5"/>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3A68A5"/>
    <w:pPr>
      <w:spacing w:after="0" w:line="240" w:lineRule="auto"/>
    </w:pPr>
    <w:rPr>
      <w:rFonts w:ascii="Calibri" w:eastAsia="Calibri" w:hAnsi="Calibri" w:cs="Times New Roman"/>
    </w:rPr>
  </w:style>
  <w:style w:type="paragraph" w:styleId="NormalWeb">
    <w:name w:val="Normal (Web)"/>
    <w:basedOn w:val="Normal"/>
    <w:uiPriority w:val="99"/>
    <w:unhideWhenUsed/>
    <w:rsid w:val="003A68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3A68A5"/>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68A5"/>
  </w:style>
  <w:style w:type="table" w:customStyle="1" w:styleId="Tablaconcuadrcula5">
    <w:name w:val="Tabla con cuadrícula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3A68A5"/>
  </w:style>
  <w:style w:type="character" w:customStyle="1" w:styleId="apple-converted-space">
    <w:name w:val="apple-converted-space"/>
    <w:basedOn w:val="Fuentedeprrafopredeter"/>
    <w:rsid w:val="003A68A5"/>
  </w:style>
  <w:style w:type="table" w:customStyle="1" w:styleId="Tablaconcuadrcula6">
    <w:name w:val="Tabla con cuadrícula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3A68A5"/>
  </w:style>
  <w:style w:type="table" w:customStyle="1" w:styleId="Tablaconcuadrcula65">
    <w:name w:val="Tabla con cuadrícula6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A68A5"/>
  </w:style>
  <w:style w:type="table" w:customStyle="1" w:styleId="Tablaconcuadrcula77">
    <w:name w:val="Tabla con cuadrícula7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3A68A5"/>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3A68A5"/>
    <w:rPr>
      <w:rFonts w:asciiTheme="majorHAnsi" w:eastAsiaTheme="majorEastAsia" w:hAnsiTheme="majorHAnsi" w:cstheme="majorBidi"/>
      <w:i/>
      <w:iCs/>
      <w:color w:val="4472C4" w:themeColor="accent1"/>
      <w:spacing w:val="15"/>
      <w:sz w:val="24"/>
      <w:szCs w:val="24"/>
    </w:rPr>
  </w:style>
  <w:style w:type="table" w:customStyle="1" w:styleId="Tablaconcuadrcula78">
    <w:name w:val="Tabla con cuadrícula7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3A68A5"/>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3A68A5"/>
    <w:rPr>
      <w:rFonts w:ascii="Arial" w:eastAsia="Times New Roman" w:hAnsi="Arial" w:cs="Times New Roman"/>
      <w:i/>
      <w:sz w:val="20"/>
      <w:szCs w:val="20"/>
      <w:lang w:val="es-ES" w:eastAsia="es-ES"/>
    </w:rPr>
  </w:style>
  <w:style w:type="paragraph" w:customStyle="1" w:styleId="Default">
    <w:name w:val="Default"/>
    <w:uiPriority w:val="99"/>
    <w:rsid w:val="003A68A5"/>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3A68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3A68A5"/>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3A68A5"/>
    <w:rPr>
      <w:rFonts w:ascii="Times New Roman" w:eastAsia="Times New Roman" w:hAnsi="Times New Roman" w:cs="Times New Roman"/>
      <w:sz w:val="24"/>
      <w:szCs w:val="24"/>
      <w:lang w:val="es-ES" w:eastAsia="es-ES"/>
    </w:rPr>
  </w:style>
  <w:style w:type="paragraph" w:styleId="Ttulo">
    <w:name w:val="Title"/>
    <w:basedOn w:val="Normal"/>
    <w:link w:val="TtuloCar"/>
    <w:uiPriority w:val="99"/>
    <w:qFormat/>
    <w:rsid w:val="003A68A5"/>
    <w:pPr>
      <w:spacing w:after="200" w:line="276" w:lineRule="auto"/>
      <w:jc w:val="center"/>
    </w:pPr>
    <w:rPr>
      <w:rFonts w:ascii="Calibri" w:eastAsia="Calibri" w:hAnsi="Calibri" w:cs="Times New Roman"/>
      <w:b/>
      <w:bCs/>
      <w:u w:val="single"/>
    </w:rPr>
  </w:style>
  <w:style w:type="character" w:customStyle="1" w:styleId="TtuloCar">
    <w:name w:val="Título Car"/>
    <w:basedOn w:val="Fuentedeprrafopredeter"/>
    <w:link w:val="Ttulo"/>
    <w:uiPriority w:val="99"/>
    <w:rsid w:val="003A68A5"/>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A68A5"/>
    <w:rPr>
      <w:color w:val="0563C1" w:themeColor="hyperlink"/>
      <w:u w:val="single"/>
    </w:rPr>
  </w:style>
  <w:style w:type="character" w:styleId="Refdecomentario">
    <w:name w:val="annotation reference"/>
    <w:basedOn w:val="Fuentedeprrafopredeter"/>
    <w:uiPriority w:val="99"/>
    <w:semiHidden/>
    <w:unhideWhenUsed/>
    <w:rsid w:val="003A68A5"/>
    <w:rPr>
      <w:sz w:val="16"/>
      <w:szCs w:val="16"/>
    </w:rPr>
  </w:style>
  <w:style w:type="paragraph" w:styleId="Textocomentario">
    <w:name w:val="annotation text"/>
    <w:basedOn w:val="Normal"/>
    <w:link w:val="TextocomentarioCar"/>
    <w:uiPriority w:val="99"/>
    <w:semiHidden/>
    <w:unhideWhenUsed/>
    <w:rsid w:val="003A68A5"/>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3A68A5"/>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A68A5"/>
    <w:rPr>
      <w:b/>
      <w:bCs/>
    </w:rPr>
  </w:style>
  <w:style w:type="character" w:customStyle="1" w:styleId="AsuntodelcomentarioCar">
    <w:name w:val="Asunto del comentario Car"/>
    <w:basedOn w:val="TextocomentarioCar"/>
    <w:link w:val="Asuntodelcomentario"/>
    <w:uiPriority w:val="99"/>
    <w:semiHidden/>
    <w:rsid w:val="003A68A5"/>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3A68A5"/>
    <w:rPr>
      <w:color w:val="954F72" w:themeColor="followedHyperlink"/>
      <w:u w:val="single"/>
    </w:rPr>
  </w:style>
  <w:style w:type="table" w:customStyle="1" w:styleId="Tablaconcuadrcula162">
    <w:name w:val="Tabla con cuadrícula16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A68A5"/>
  </w:style>
  <w:style w:type="table" w:customStyle="1" w:styleId="Tablaconcuadrcula108">
    <w:name w:val="Tabla con cuadrícula108"/>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A68A5"/>
  </w:style>
  <w:style w:type="table" w:customStyle="1" w:styleId="Tablaconcuadrcula510">
    <w:name w:val="Tabla con cuadrícula5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3A68A5"/>
  </w:style>
  <w:style w:type="table" w:customStyle="1" w:styleId="Tablaconcuadrcula651">
    <w:name w:val="Tabla con cuadrícula6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3A68A5"/>
  </w:style>
  <w:style w:type="table" w:customStyle="1" w:styleId="Tablaconcuadrcula771">
    <w:name w:val="Tabla con cuadrícula7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A68A5"/>
  </w:style>
  <w:style w:type="table" w:customStyle="1" w:styleId="Tablaconcuadrcula1621">
    <w:name w:val="Tabla con cuadrícula16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3A68A5"/>
  </w:style>
  <w:style w:type="numbering" w:customStyle="1" w:styleId="Sinlista211">
    <w:name w:val="Sin lista211"/>
    <w:next w:val="Sinlista"/>
    <w:uiPriority w:val="99"/>
    <w:semiHidden/>
    <w:unhideWhenUsed/>
    <w:rsid w:val="003A68A5"/>
  </w:style>
  <w:style w:type="numbering" w:customStyle="1" w:styleId="Sinlista311">
    <w:name w:val="Sin lista311"/>
    <w:next w:val="Sinlista"/>
    <w:uiPriority w:val="99"/>
    <w:semiHidden/>
    <w:unhideWhenUsed/>
    <w:rsid w:val="003A68A5"/>
  </w:style>
  <w:style w:type="table" w:customStyle="1" w:styleId="Tablaconcuadrcula16111">
    <w:name w:val="Tabla con cuadrícula161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3A68A5"/>
  </w:style>
  <w:style w:type="table" w:customStyle="1" w:styleId="Tablaconcuadrcula119">
    <w:name w:val="Tabla con cuadrícula119"/>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A68A5"/>
  </w:style>
  <w:style w:type="table" w:customStyle="1" w:styleId="Tablaconcuadrcula512">
    <w:name w:val="Tabla con cuadrícula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3A68A5"/>
  </w:style>
  <w:style w:type="table" w:customStyle="1" w:styleId="Tablaconcuadrcula652">
    <w:name w:val="Tabla con cuadrícula6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3A68A5"/>
  </w:style>
  <w:style w:type="table" w:customStyle="1" w:styleId="Tablaconcuadrcula772">
    <w:name w:val="Tabla con cuadrícula77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3A68A5"/>
  </w:style>
  <w:style w:type="table" w:customStyle="1" w:styleId="Tablaconcuadrcula124">
    <w:name w:val="Tabla con cuadrícula12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3A68A5"/>
  </w:style>
  <w:style w:type="table" w:customStyle="1" w:styleId="Tablaconcuadrcula514">
    <w:name w:val="Tabla con cuadrícula5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3A68A5"/>
  </w:style>
  <w:style w:type="table" w:customStyle="1" w:styleId="Tablaconcuadrcula653">
    <w:name w:val="Tabla con cuadrícula6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3A68A5"/>
  </w:style>
  <w:style w:type="table" w:customStyle="1" w:styleId="Tablaconcuadrcula773">
    <w:name w:val="Tabla con cuadrícula77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3A68A5"/>
  </w:style>
  <w:style w:type="table" w:customStyle="1" w:styleId="Tablaconcuadrcula1082">
    <w:name w:val="Tabla con cuadrícula108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3A68A5"/>
  </w:style>
  <w:style w:type="table" w:customStyle="1" w:styleId="Tablaconcuadrcula5101">
    <w:name w:val="Tabla con cuadrícula5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A68A5"/>
  </w:style>
  <w:style w:type="table" w:customStyle="1" w:styleId="Tablaconcuadrcula6511">
    <w:name w:val="Tabla con cuadrícula6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3A68A5"/>
  </w:style>
  <w:style w:type="table" w:customStyle="1" w:styleId="Tablaconcuadrcula7711">
    <w:name w:val="Tabla con cuadrícula7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3A68A5"/>
  </w:style>
  <w:style w:type="table" w:customStyle="1" w:styleId="Tablaconcuadrcula16211">
    <w:name w:val="Tabla con cuadrícula162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A68A5"/>
  </w:style>
  <w:style w:type="numbering" w:customStyle="1" w:styleId="Sinlista2111">
    <w:name w:val="Sin lista2111"/>
    <w:next w:val="Sinlista"/>
    <w:uiPriority w:val="99"/>
    <w:semiHidden/>
    <w:unhideWhenUsed/>
    <w:rsid w:val="003A68A5"/>
  </w:style>
  <w:style w:type="numbering" w:customStyle="1" w:styleId="Sinlista3111">
    <w:name w:val="Sin lista3111"/>
    <w:next w:val="Sinlista"/>
    <w:uiPriority w:val="99"/>
    <w:semiHidden/>
    <w:unhideWhenUsed/>
    <w:rsid w:val="003A68A5"/>
  </w:style>
  <w:style w:type="table" w:customStyle="1" w:styleId="Tablaconcuadrcula161111">
    <w:name w:val="Tabla con cuadrícula1611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3A68A5"/>
  </w:style>
  <w:style w:type="table" w:customStyle="1" w:styleId="Tablaconcuadrcula1191">
    <w:name w:val="Tabla con cuadrícula119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3A68A5"/>
  </w:style>
  <w:style w:type="table" w:customStyle="1" w:styleId="Tablaconcuadrcula5121">
    <w:name w:val="Tabla con cuadrícula5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A68A5"/>
  </w:style>
  <w:style w:type="table" w:customStyle="1" w:styleId="Tablaconcuadrcula6521">
    <w:name w:val="Tabla con cuadrícula6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3A68A5"/>
  </w:style>
  <w:style w:type="table" w:customStyle="1" w:styleId="Tablaconcuadrcula7721">
    <w:name w:val="Tabla con cuadrícula77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3A68A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A68A5"/>
    <w:rPr>
      <w:rFonts w:ascii="Times New Roman" w:eastAsia="Times New Roman" w:hAnsi="Times New Roman" w:cs="Times New Roman"/>
      <w:sz w:val="20"/>
      <w:szCs w:val="20"/>
      <w:lang w:val="es-ES" w:eastAsia="es-ES"/>
    </w:rPr>
  </w:style>
  <w:style w:type="character" w:styleId="Refdenotaalpie">
    <w:name w:val="footnote reference"/>
    <w:rsid w:val="003A68A5"/>
    <w:rPr>
      <w:vertAlign w:val="superscript"/>
    </w:rPr>
  </w:style>
  <w:style w:type="table" w:customStyle="1" w:styleId="Tablaconcuadrcula130">
    <w:name w:val="Tabla con cuadrícula130"/>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A68A5"/>
  </w:style>
  <w:style w:type="table" w:customStyle="1" w:styleId="Tablaconcuadrcula135">
    <w:name w:val="Tabla con cuadrícula135"/>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3A68A5"/>
  </w:style>
  <w:style w:type="table" w:customStyle="1" w:styleId="Tablaconcuadrcula516">
    <w:name w:val="Tabla con cuadrícula5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3A68A5"/>
  </w:style>
  <w:style w:type="table" w:customStyle="1" w:styleId="Tablaconcuadrcula654">
    <w:name w:val="Tabla con cuadrícula6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3A68A5"/>
  </w:style>
  <w:style w:type="table" w:customStyle="1" w:styleId="Tablaconcuadrcula774">
    <w:name w:val="Tabla con cuadrícula77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3A68A5"/>
  </w:style>
  <w:style w:type="table" w:customStyle="1" w:styleId="Tablaconcuadrcula1083">
    <w:name w:val="Tabla con cuadrícula108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3A68A5"/>
  </w:style>
  <w:style w:type="table" w:customStyle="1" w:styleId="Tablaconcuadrcula5102">
    <w:name w:val="Tabla con cuadrícula5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3A68A5"/>
  </w:style>
  <w:style w:type="table" w:customStyle="1" w:styleId="Tablaconcuadrcula6512">
    <w:name w:val="Tabla con cuadrícula6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3A68A5"/>
  </w:style>
  <w:style w:type="table" w:customStyle="1" w:styleId="Tablaconcuadrcula7712">
    <w:name w:val="Tabla con cuadrícula7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3A68A5"/>
  </w:style>
  <w:style w:type="table" w:customStyle="1" w:styleId="Tablaconcuadrcula16212">
    <w:name w:val="Tabla con cuadrícula162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3A68A5"/>
  </w:style>
  <w:style w:type="numbering" w:customStyle="1" w:styleId="Sinlista2112">
    <w:name w:val="Sin lista2112"/>
    <w:next w:val="Sinlista"/>
    <w:uiPriority w:val="99"/>
    <w:semiHidden/>
    <w:unhideWhenUsed/>
    <w:rsid w:val="003A68A5"/>
  </w:style>
  <w:style w:type="numbering" w:customStyle="1" w:styleId="Sinlista3112">
    <w:name w:val="Sin lista3112"/>
    <w:next w:val="Sinlista"/>
    <w:uiPriority w:val="99"/>
    <w:semiHidden/>
    <w:unhideWhenUsed/>
    <w:rsid w:val="003A68A5"/>
  </w:style>
  <w:style w:type="table" w:customStyle="1" w:styleId="Tablaconcuadrcula161112">
    <w:name w:val="Tabla con cuadrícula1611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3A68A5"/>
  </w:style>
  <w:style w:type="table" w:customStyle="1" w:styleId="Tablaconcuadrcula1192">
    <w:name w:val="Tabla con cuadrícula119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3A68A5"/>
  </w:style>
  <w:style w:type="table" w:customStyle="1" w:styleId="Tablaconcuadrcula5122">
    <w:name w:val="Tabla con cuadrícula5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3A68A5"/>
  </w:style>
  <w:style w:type="table" w:customStyle="1" w:styleId="Tablaconcuadrcula6522">
    <w:name w:val="Tabla con cuadrícula6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3A68A5"/>
  </w:style>
  <w:style w:type="table" w:customStyle="1" w:styleId="Tablaconcuadrcula7722">
    <w:name w:val="Tabla con cuadrícula77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3A68A5"/>
  </w:style>
  <w:style w:type="table" w:customStyle="1" w:styleId="Tablaconcuadrcula1241">
    <w:name w:val="Tabla con cuadrícula124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3A68A5"/>
  </w:style>
  <w:style w:type="table" w:customStyle="1" w:styleId="Tablaconcuadrcula5141">
    <w:name w:val="Tabla con cuadrícula5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3A68A5"/>
  </w:style>
  <w:style w:type="table" w:customStyle="1" w:styleId="Tablaconcuadrcula6531">
    <w:name w:val="Tabla con cuadrícula6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3A68A5"/>
  </w:style>
  <w:style w:type="table" w:customStyle="1" w:styleId="Tablaconcuadrcula7731">
    <w:name w:val="Tabla con cuadrícula77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3A68A5"/>
  </w:style>
  <w:style w:type="table" w:customStyle="1" w:styleId="Tablaconcuadrcula10821">
    <w:name w:val="Tabla con cuadrícula1082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3A68A5"/>
  </w:style>
  <w:style w:type="table" w:customStyle="1" w:styleId="Tablaconcuadrcula51011">
    <w:name w:val="Tabla con cuadrícula5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A68A5"/>
  </w:style>
  <w:style w:type="table" w:customStyle="1" w:styleId="Tablaconcuadrcula65111">
    <w:name w:val="Tabla con cuadrícula6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3A68A5"/>
  </w:style>
  <w:style w:type="table" w:customStyle="1" w:styleId="Tablaconcuadrcula77111">
    <w:name w:val="Tabla con cuadrícula7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3A68A5"/>
  </w:style>
  <w:style w:type="table" w:customStyle="1" w:styleId="Tablaconcuadrcula162111">
    <w:name w:val="Tabla con cuadrícula1621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3A68A5"/>
  </w:style>
  <w:style w:type="numbering" w:customStyle="1" w:styleId="Sinlista21111">
    <w:name w:val="Sin lista21111"/>
    <w:next w:val="Sinlista"/>
    <w:uiPriority w:val="99"/>
    <w:semiHidden/>
    <w:unhideWhenUsed/>
    <w:rsid w:val="003A68A5"/>
  </w:style>
  <w:style w:type="numbering" w:customStyle="1" w:styleId="Sinlista31111">
    <w:name w:val="Sin lista31111"/>
    <w:next w:val="Sinlista"/>
    <w:uiPriority w:val="99"/>
    <w:semiHidden/>
    <w:unhideWhenUsed/>
    <w:rsid w:val="003A68A5"/>
  </w:style>
  <w:style w:type="table" w:customStyle="1" w:styleId="Tablaconcuadrcula1611111">
    <w:name w:val="Tabla con cuadrícula16111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3A68A5"/>
  </w:style>
  <w:style w:type="table" w:customStyle="1" w:styleId="Tablaconcuadrcula11911">
    <w:name w:val="Tabla con cuadrícula119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3A68A5"/>
  </w:style>
  <w:style w:type="table" w:customStyle="1" w:styleId="Tablaconcuadrcula51211">
    <w:name w:val="Tabla con cuadrícula5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3A68A5"/>
  </w:style>
  <w:style w:type="table" w:customStyle="1" w:styleId="Tablaconcuadrcula65211">
    <w:name w:val="Tabla con cuadrícula6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3A68A5"/>
  </w:style>
  <w:style w:type="table" w:customStyle="1" w:styleId="Tablaconcuadrcula77211">
    <w:name w:val="Tabla con cuadrícula77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A68A5"/>
  </w:style>
  <w:style w:type="table" w:customStyle="1" w:styleId="Tablaconcuadrcula137">
    <w:name w:val="Tabla con cuadrícula137"/>
    <w:basedOn w:val="Tablanormal"/>
    <w:next w:val="Tablaconcuadrcula"/>
    <w:uiPriority w:val="3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3A68A5"/>
  </w:style>
  <w:style w:type="table" w:customStyle="1" w:styleId="Tablaconcuadrcula518">
    <w:name w:val="Tabla con cuadrícula5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3A68A5"/>
  </w:style>
  <w:style w:type="table" w:customStyle="1" w:styleId="Tablaconcuadrcula655">
    <w:name w:val="Tabla con cuadrícula6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3A68A5"/>
  </w:style>
  <w:style w:type="table" w:customStyle="1" w:styleId="Tablaconcuadrcula775">
    <w:name w:val="Tabla con cuadrícula77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3A68A5"/>
  </w:style>
  <w:style w:type="table" w:customStyle="1" w:styleId="Tablaconcuadrcula1084">
    <w:name w:val="Tabla con cuadrícula1084"/>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3A68A5"/>
  </w:style>
  <w:style w:type="table" w:customStyle="1" w:styleId="Tablaconcuadrcula5103">
    <w:name w:val="Tabla con cuadrícula5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3A68A5"/>
  </w:style>
  <w:style w:type="table" w:customStyle="1" w:styleId="Tablaconcuadrcula6513">
    <w:name w:val="Tabla con cuadrícula6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3A68A5"/>
  </w:style>
  <w:style w:type="table" w:customStyle="1" w:styleId="Tablaconcuadrcula7713">
    <w:name w:val="Tabla con cuadrícula7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3A68A5"/>
  </w:style>
  <w:style w:type="table" w:customStyle="1" w:styleId="Tablaconcuadrcula16213">
    <w:name w:val="Tabla con cuadrícula162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3A68A5"/>
  </w:style>
  <w:style w:type="numbering" w:customStyle="1" w:styleId="Sinlista2113">
    <w:name w:val="Sin lista2113"/>
    <w:next w:val="Sinlista"/>
    <w:uiPriority w:val="99"/>
    <w:semiHidden/>
    <w:unhideWhenUsed/>
    <w:rsid w:val="003A68A5"/>
  </w:style>
  <w:style w:type="numbering" w:customStyle="1" w:styleId="Sinlista3113">
    <w:name w:val="Sin lista3113"/>
    <w:next w:val="Sinlista"/>
    <w:uiPriority w:val="99"/>
    <w:semiHidden/>
    <w:unhideWhenUsed/>
    <w:rsid w:val="003A68A5"/>
  </w:style>
  <w:style w:type="table" w:customStyle="1" w:styleId="Tablaconcuadrcula161113">
    <w:name w:val="Tabla con cuadrícula1611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3A68A5"/>
  </w:style>
  <w:style w:type="table" w:customStyle="1" w:styleId="Tablaconcuadrcula1193">
    <w:name w:val="Tabla con cuadrícula119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3A68A5"/>
  </w:style>
  <w:style w:type="table" w:customStyle="1" w:styleId="Tablaconcuadrcula5123">
    <w:name w:val="Tabla con cuadrícula5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3A68A5"/>
  </w:style>
  <w:style w:type="table" w:customStyle="1" w:styleId="Tablaconcuadrcula6523">
    <w:name w:val="Tabla con cuadrícula6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3A68A5"/>
  </w:style>
  <w:style w:type="table" w:customStyle="1" w:styleId="Tablaconcuadrcula7723">
    <w:name w:val="Tabla con cuadrícula77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3A68A5"/>
  </w:style>
  <w:style w:type="table" w:customStyle="1" w:styleId="Tablaconcuadrcula1242">
    <w:name w:val="Tabla con cuadrícula124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3A68A5"/>
  </w:style>
  <w:style w:type="table" w:customStyle="1" w:styleId="Tablaconcuadrcula5142">
    <w:name w:val="Tabla con cuadrícula5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3A68A5"/>
  </w:style>
  <w:style w:type="table" w:customStyle="1" w:styleId="Tablaconcuadrcula6532">
    <w:name w:val="Tabla con cuadrícula6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3A68A5"/>
  </w:style>
  <w:style w:type="table" w:customStyle="1" w:styleId="Tablaconcuadrcula7732">
    <w:name w:val="Tabla con cuadrícula77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3A68A5"/>
  </w:style>
  <w:style w:type="table" w:customStyle="1" w:styleId="Tablaconcuadrcula10822">
    <w:name w:val="Tabla con cuadrícula1082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3A68A5"/>
  </w:style>
  <w:style w:type="table" w:customStyle="1" w:styleId="Tablaconcuadrcula51012">
    <w:name w:val="Tabla con cuadrícula5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3A68A5"/>
  </w:style>
  <w:style w:type="table" w:customStyle="1" w:styleId="Tablaconcuadrcula65112">
    <w:name w:val="Tabla con cuadrícula6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3A68A5"/>
  </w:style>
  <w:style w:type="table" w:customStyle="1" w:styleId="Tablaconcuadrcula77112">
    <w:name w:val="Tabla con cuadrícula7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3A68A5"/>
  </w:style>
  <w:style w:type="table" w:customStyle="1" w:styleId="Tablaconcuadrcula162112">
    <w:name w:val="Tabla con cuadrícula1621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3A68A5"/>
  </w:style>
  <w:style w:type="numbering" w:customStyle="1" w:styleId="Sinlista21112">
    <w:name w:val="Sin lista21112"/>
    <w:next w:val="Sinlista"/>
    <w:uiPriority w:val="99"/>
    <w:semiHidden/>
    <w:unhideWhenUsed/>
    <w:rsid w:val="003A68A5"/>
  </w:style>
  <w:style w:type="numbering" w:customStyle="1" w:styleId="Sinlista31112">
    <w:name w:val="Sin lista31112"/>
    <w:next w:val="Sinlista"/>
    <w:uiPriority w:val="99"/>
    <w:semiHidden/>
    <w:unhideWhenUsed/>
    <w:rsid w:val="003A68A5"/>
  </w:style>
  <w:style w:type="table" w:customStyle="1" w:styleId="Tablaconcuadrcula1611112">
    <w:name w:val="Tabla con cuadrícula16111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3A68A5"/>
  </w:style>
  <w:style w:type="table" w:customStyle="1" w:styleId="Tablaconcuadrcula11912">
    <w:name w:val="Tabla con cuadrícula119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3A68A5"/>
  </w:style>
  <w:style w:type="table" w:customStyle="1" w:styleId="Tablaconcuadrcula51212">
    <w:name w:val="Tabla con cuadrícula5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3A68A5"/>
  </w:style>
  <w:style w:type="table" w:customStyle="1" w:styleId="Tablaconcuadrcula65212">
    <w:name w:val="Tabla con cuadrícula6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3A68A5"/>
  </w:style>
  <w:style w:type="table" w:customStyle="1" w:styleId="Tablaconcuadrcula77212">
    <w:name w:val="Tabla con cuadrícula77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3A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3A68A5"/>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3A6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3A68A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3A68A5"/>
    <w:rPr>
      <w:color w:val="605E5C"/>
      <w:shd w:val="clear" w:color="auto" w:fill="E1DFDD"/>
    </w:rPr>
  </w:style>
  <w:style w:type="character" w:customStyle="1" w:styleId="Mencinsinresolver2">
    <w:name w:val="Mención sin resolver2"/>
    <w:basedOn w:val="Fuentedeprrafopredeter"/>
    <w:uiPriority w:val="99"/>
    <w:semiHidden/>
    <w:unhideWhenUsed/>
    <w:rsid w:val="003A68A5"/>
    <w:rPr>
      <w:color w:val="605E5C"/>
      <w:shd w:val="clear" w:color="auto" w:fill="E1DFDD"/>
    </w:rPr>
  </w:style>
  <w:style w:type="table" w:customStyle="1" w:styleId="TableNormal">
    <w:name w:val="Table Normal"/>
    <w:uiPriority w:val="2"/>
    <w:semiHidden/>
    <w:unhideWhenUsed/>
    <w:qFormat/>
    <w:rsid w:val="003A68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68A5"/>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3A68A5"/>
    <w:rPr>
      <w:color w:val="605E5C"/>
      <w:shd w:val="clear" w:color="auto" w:fill="E1DFDD"/>
    </w:rPr>
  </w:style>
  <w:style w:type="character" w:customStyle="1" w:styleId="Hipervnculo1">
    <w:name w:val="Hipervínculo1"/>
    <w:basedOn w:val="Fuentedeprrafopredeter"/>
    <w:uiPriority w:val="99"/>
    <w:semiHidden/>
    <w:unhideWhenUsed/>
    <w:rsid w:val="003A68A5"/>
    <w:rPr>
      <w:color w:val="0563C1"/>
      <w:u w:val="single"/>
    </w:rPr>
  </w:style>
  <w:style w:type="character" w:customStyle="1" w:styleId="Hipervnculovisitado1">
    <w:name w:val="Hipervínculo visitado1"/>
    <w:basedOn w:val="Fuentedeprrafopredeter"/>
    <w:uiPriority w:val="99"/>
    <w:semiHidden/>
    <w:unhideWhenUsed/>
    <w:rsid w:val="003A68A5"/>
    <w:rPr>
      <w:color w:val="954F72"/>
      <w:u w:val="single"/>
    </w:rPr>
  </w:style>
  <w:style w:type="paragraph" w:customStyle="1" w:styleId="Subttulo1">
    <w:name w:val="Subtítulo1"/>
    <w:basedOn w:val="Normal"/>
    <w:next w:val="Normal"/>
    <w:uiPriority w:val="11"/>
    <w:qFormat/>
    <w:rsid w:val="003A68A5"/>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3A68A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97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leccion.cas@regionhuancavelica.gob.pe" TargetMode="External"/><Relationship Id="rId12" Type="http://schemas.openxmlformats.org/officeDocument/2006/relationships/hyperlink" Target="mailto:seleccion.cas@regionhuancavelic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eccion.cas@regionhuancavelica.gob.pe" TargetMode="External"/><Relationship Id="rId11" Type="http://schemas.openxmlformats.org/officeDocument/2006/relationships/hyperlink" Target="mailto:seleccion.cas@regionhuancavelica.gob.p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37</Pages>
  <Words>12387</Words>
  <Characters>68130</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1</cp:revision>
  <dcterms:created xsi:type="dcterms:W3CDTF">2025-08-21T15:55:00Z</dcterms:created>
  <dcterms:modified xsi:type="dcterms:W3CDTF">2025-08-21T17:18:00Z</dcterms:modified>
</cp:coreProperties>
</file>